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4BA62">
      <w:pPr>
        <w:pStyle w:val="7"/>
        <w:keepNext w:val="0"/>
        <w:keepLines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267970</wp:posOffset>
                </wp:positionV>
                <wp:extent cx="1179195" cy="1434465"/>
                <wp:effectExtent l="4445" t="4445" r="1651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58105" y="746125"/>
                          <a:ext cx="1179195" cy="1434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F5E4C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1039495" cy="1325880"/>
                                  <wp:effectExtent l="0" t="0" r="8255" b="7620"/>
                                  <wp:docPr id="1" name="图片 1" descr="23e36f0541944ddebedeb7902138a9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23e36f0541944ddebedeb7902138a9f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9495" cy="1325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21.1pt;height:112.95pt;width:92.85pt;z-index:251659264;mso-width-relative:page;mso-height-relative:page;" fillcolor="#FFFFFF [3201]" filled="t" stroked="t" coordsize="21600,21600" o:gfxdata="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OPwMh1wAAAAoBAAAPAAAAAAAAAAEAIAAAACIAAABkcnMvZG93bnJldi54bWxQSwEC&#10;FAAUAAAACACHTuJA1wCjhmcCAADDBAAADgAAAAAAAAABACAAAAAm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FF5E4C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drawing>
                          <wp:inline distT="0" distB="0" distL="114300" distR="114300">
                            <wp:extent cx="1039495" cy="1325880"/>
                            <wp:effectExtent l="0" t="0" r="8255" b="7620"/>
                            <wp:docPr id="1" name="图片 1" descr="23e36f0541944ddebedeb7902138a9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23e36f0541944ddebedeb7902138a9f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9495" cy="1325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5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</w:rPr>
        <w:t>王</w:t>
      </w:r>
      <w:r>
        <w:rPr>
          <w:rFonts w:hint="eastAsia" w:ascii="微软雅黑" w:hAnsi="微软雅黑" w:eastAsia="微软雅黑" w:cs="微软雅黑"/>
          <w:lang w:val="en-US" w:eastAsia="zh-CN"/>
        </w:rPr>
        <w:t>智华</w:t>
      </w:r>
    </w:p>
    <w:p w14:paraId="4A4A3225">
      <w:pPr>
        <w:pStyle w:val="15"/>
        <w:keepNext w:val="0"/>
        <w:keepLines w:val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wanghua2140@protonmail.com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>+86 14767812140</w:t>
      </w:r>
    </w:p>
    <w:p w14:paraId="1B8EC81A">
      <w:pPr>
        <w:pStyle w:val="15"/>
        <w:keepNext w:val="0"/>
        <w:keepLines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专业：软件技术     户籍：广东湛江</w:t>
      </w:r>
    </w:p>
    <w:p w14:paraId="45853EFB">
      <w:pPr>
        <w:pStyle w:val="15"/>
        <w:keepNext w:val="0"/>
        <w:keepLines w:val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年龄：21           学校：深圳信息职业技术大学</w:t>
      </w:r>
    </w:p>
    <w:p w14:paraId="5D016EB6">
      <w:pPr>
        <w:spacing w:before="30" w:beforeLines="0" w:after="90" w:afterLines="0"/>
        <w:jc w:val="left"/>
        <w:rPr>
          <w:rStyle w:val="12"/>
          <w:rFonts w:hint="eastAsia" w:ascii="微软雅黑" w:hAnsi="微软雅黑" w:eastAsia="微软雅黑" w:cs="微软雅黑"/>
        </w:rPr>
      </w:pPr>
    </w:p>
    <w:p w14:paraId="1077FF13">
      <w:pPr>
        <w:spacing w:before="30" w:beforeLines="0" w:after="90" w:afterLines="0"/>
        <w:ind w:left="3132" w:hanging="3122" w:hangingChars="1300"/>
        <w:jc w:val="left"/>
        <w:rPr>
          <w:rFonts w:hint="eastAsia" w:ascii="微软雅黑" w:hAnsi="微软雅黑" w:eastAsia="微软雅黑" w:cs="微软雅黑"/>
          <w:color w:val="000000"/>
          <w:sz w:val="20"/>
          <w:szCs w:val="20"/>
          <w:lang w:val="en-US"/>
        </w:rPr>
      </w:pPr>
      <w:r>
        <w:rPr>
          <w:rStyle w:val="16"/>
          <w:rFonts w:hint="eastAsia" w:ascii="微软雅黑" w:hAnsi="微软雅黑" w:eastAsia="微软雅黑" w:cs="微软雅黑"/>
        </w:rPr>
        <w:t>Summary</w:t>
      </w:r>
      <w:r>
        <w:rPr>
          <w:rStyle w:val="16"/>
          <w:rFonts w:hint="eastAsia" w:ascii="微软雅黑" w:hAnsi="微软雅黑" w:eastAsia="微软雅黑" w:cs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15"/>
          <w:szCs w:val="24"/>
          <w:lang w:val="en-US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15"/>
          <w:szCs w:val="24"/>
          <w:lang w:val="en-US" w:eastAsia="zh-CN"/>
        </w:rPr>
        <w:t xml:space="preserve">                                      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color w:val="000000"/>
          <w:sz w:val="22"/>
          <w:szCs w:val="22"/>
          <w:lang w:val="en-US"/>
        </w:rPr>
        <w:t>我是一名充满热情、且具备良好团队协作精神的计算机专业毕业生。我相信我的技术能力、学习能力和解决问题的能力使我能够快速适应新的工作环境，并为公司带来价值。我期待能够加入贵公司，与团队成员共同成长，为公司的技术发展贡献力量。</w:t>
      </w:r>
    </w:p>
    <w:p w14:paraId="3C7BD5C5">
      <w:pPr>
        <w:pStyle w:val="17"/>
        <w:keepNext w:val="0"/>
        <w:keepLines/>
        <w:pBdr>
          <w:bottom w:val="single" w:color="D6D6D6" w:sz="8" w:space="20"/>
        </w:pBdr>
        <w:tabs>
          <w:tab w:val="left" w:pos="3231"/>
        </w:tabs>
        <w:spacing w:before="0" w:line="240" w:lineRule="auto"/>
        <w:rPr>
          <w:rFonts w:hint="eastAsia" w:ascii="微软雅黑" w:hAnsi="微软雅黑" w:eastAsia="微软雅黑" w:cs="微软雅黑"/>
        </w:rPr>
      </w:pPr>
    </w:p>
    <w:p w14:paraId="26B79251">
      <w:pPr>
        <w:pStyle w:val="17"/>
        <w:keepNext/>
        <w:keepLines w:val="0"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Style w:val="16"/>
          <w:rFonts w:hint="eastAsia" w:ascii="微软雅黑" w:hAnsi="微软雅黑" w:eastAsia="微软雅黑" w:cs="微软雅黑"/>
        </w:rPr>
        <w:t>Career history</w:t>
      </w:r>
      <w:r>
        <w:rPr>
          <w:rStyle w:val="10"/>
          <w:rFonts w:hint="eastAsia" w:ascii="微软雅黑" w:hAnsi="微软雅黑" w:eastAsia="微软雅黑" w:cs="微软雅黑"/>
        </w:rPr>
        <w:tab/>
      </w:r>
      <w:r>
        <w:rPr>
          <w:rStyle w:val="10"/>
          <w:rFonts w:hint="eastAsia" w:ascii="微软雅黑" w:hAnsi="微软雅黑" w:eastAsia="微软雅黑" w:cs="微软雅黑"/>
          <w:lang w:val="en-US" w:eastAsia="zh-CN"/>
        </w:rPr>
        <w:t>1.</w:t>
      </w:r>
      <w:r>
        <w:rPr>
          <w:rStyle w:val="10"/>
          <w:rFonts w:hint="eastAsia" w:ascii="微软雅黑" w:hAnsi="微软雅黑" w:eastAsia="微软雅黑" w:cs="微软雅黑"/>
          <w:b/>
          <w:bCs w:val="0"/>
        </w:rPr>
        <w:t>前端</w:t>
      </w:r>
      <w:r>
        <w:rPr>
          <w:rStyle w:val="10"/>
          <w:rFonts w:hint="eastAsia" w:ascii="微软雅黑" w:hAnsi="微软雅黑" w:eastAsia="微软雅黑" w:cs="微软雅黑"/>
          <w:b/>
          <w:bCs w:val="0"/>
          <w:lang w:val="en-US" w:eastAsia="zh-CN"/>
        </w:rPr>
        <w:t>课程开发工程师</w:t>
      </w:r>
      <w:r>
        <w:rPr>
          <w:rStyle w:val="18"/>
          <w:rFonts w:hint="eastAsia" w:ascii="微软雅黑" w:hAnsi="微软雅黑" w:eastAsia="微软雅黑" w:cs="微软雅黑"/>
          <w:b/>
          <w:bCs w:val="0"/>
        </w:rPr>
        <w:t xml:space="preserve"> at 深圳市星</w:t>
      </w:r>
      <w:r>
        <w:rPr>
          <w:rStyle w:val="18"/>
          <w:rFonts w:hint="eastAsia" w:ascii="微软雅黑" w:hAnsi="微软雅黑" w:eastAsia="微软雅黑" w:cs="微软雅黑"/>
          <w:b/>
          <w:bCs w:val="0"/>
          <w:lang w:val="en-US" w:eastAsia="zh-CN"/>
        </w:rPr>
        <w:t>创</w:t>
      </w:r>
      <w:r>
        <w:rPr>
          <w:rStyle w:val="18"/>
          <w:rFonts w:hint="eastAsia" w:ascii="微软雅黑" w:hAnsi="微软雅黑" w:eastAsia="微软雅黑" w:cs="微软雅黑"/>
          <w:b/>
          <w:bCs w:val="0"/>
        </w:rPr>
        <w:t>教育科技有限公司</w:t>
      </w:r>
    </w:p>
    <w:p w14:paraId="57E01629">
      <w:pPr>
        <w:pStyle w:val="11"/>
        <w:keepNext/>
        <w:keepLines w:val="0"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Nov 2024</w:t>
      </w:r>
      <w:r>
        <w:rPr>
          <w:rFonts w:hint="eastAsia" w:ascii="微软雅黑" w:hAnsi="微软雅黑" w:eastAsia="微软雅黑" w:cs="微软雅黑"/>
          <w:lang w:val="en-US" w:eastAsia="zh-CN"/>
        </w:rPr>
        <w:t>.11</w:t>
      </w:r>
      <w:r>
        <w:rPr>
          <w:rFonts w:hint="eastAsia" w:ascii="微软雅黑" w:hAnsi="微软雅黑" w:eastAsia="微软雅黑" w:cs="微软雅黑"/>
        </w:rPr>
        <w:t xml:space="preserve"> - </w:t>
      </w:r>
      <w:r>
        <w:rPr>
          <w:rFonts w:hint="eastAsia" w:ascii="微软雅黑" w:hAnsi="微软雅黑" w:eastAsia="微软雅黑" w:cs="微软雅黑"/>
          <w:lang w:val="en-US" w:eastAsia="zh-CN"/>
        </w:rPr>
        <w:t>2025.5</w:t>
      </w:r>
      <w:r>
        <w:rPr>
          <w:rFonts w:hint="eastAsia" w:ascii="微软雅黑" w:hAnsi="微软雅黑" w:eastAsia="微软雅黑" w:cs="微软雅黑"/>
        </w:rPr>
        <w:t xml:space="preserve"> (6 months)</w:t>
      </w:r>
    </w:p>
    <w:p w14:paraId="14C660A3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  <w:lang w:val="en-US" w:eastAsia="zh-CN"/>
        </w:rPr>
        <w:t>负责</w:t>
      </w:r>
      <w:r>
        <w:rPr>
          <w:rFonts w:hint="eastAsia" w:ascii="微软雅黑" w:hAnsi="微软雅黑" w:eastAsia="微软雅黑" w:cs="微软雅黑"/>
        </w:rPr>
        <w:t>前</w:t>
      </w:r>
      <w:r>
        <w:rPr>
          <w:rFonts w:hint="eastAsia" w:ascii="微软雅黑" w:hAnsi="微软雅黑" w:eastAsia="微软雅黑" w:cs="微软雅黑"/>
          <w:lang w:val="en-US" w:eastAsia="zh-CN"/>
        </w:rPr>
        <w:t>课程</w:t>
      </w:r>
      <w:r>
        <w:rPr>
          <w:rFonts w:hint="eastAsia" w:ascii="微软雅黑" w:hAnsi="微软雅黑" w:eastAsia="微软雅黑" w:cs="微软雅黑"/>
        </w:rPr>
        <w:t>的</w:t>
      </w:r>
      <w:r>
        <w:rPr>
          <w:rFonts w:hint="eastAsia" w:ascii="微软雅黑" w:hAnsi="微软雅黑" w:eastAsia="微软雅黑" w:cs="微软雅黑"/>
          <w:lang w:val="en-US" w:eastAsia="zh-CN"/>
        </w:rPr>
        <w:t>设计与开发</w:t>
      </w:r>
      <w:r>
        <w:rPr>
          <w:rFonts w:hint="eastAsia" w:ascii="微软雅黑" w:hAnsi="微软雅黑" w:eastAsia="微软雅黑" w:cs="微软雅黑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确保课程内容的技术准确性和教育价值。</w:t>
      </w:r>
    </w:p>
    <w:p w14:paraId="4B482AF0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>与教学团队紧密合作，根据学生反馈和市场需求，不断优化课程内容。</w:t>
      </w:r>
    </w:p>
    <w:p w14:paraId="421A22D0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>利用先进的前端技术，如 HTML5、CSS3 和 JavaScript，开发交互式学习模块。</w:t>
      </w:r>
    </w:p>
    <w:p w14:paraId="2F0422F1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</w:rPr>
        <w:t>负责前端代码的维护和更新，确保系统的稳定性和高效性。</w:t>
      </w:r>
    </w:p>
    <w:p w14:paraId="02EFD65A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5.</w:t>
      </w:r>
      <w:r>
        <w:rPr>
          <w:rFonts w:hint="eastAsia" w:ascii="微软雅黑" w:hAnsi="微软雅黑" w:eastAsia="微软雅黑" w:cs="微软雅黑"/>
          <w:sz w:val="24"/>
          <w:szCs w:val="24"/>
        </w:rPr>
        <w:t>参与课程的测试过程，确保课程的品质和用户体验。</w:t>
      </w:r>
    </w:p>
    <w:p w14:paraId="5AE8C5F7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6.</w:t>
      </w:r>
      <w:r>
        <w:rPr>
          <w:rFonts w:hint="eastAsia" w:ascii="微软雅黑" w:hAnsi="微软雅黑" w:eastAsia="微软雅黑" w:cs="微软雅黑"/>
          <w:sz w:val="24"/>
          <w:szCs w:val="24"/>
        </w:rPr>
        <w:t>定期进行技术分享和培训，提升团队的技术水平。</w:t>
      </w:r>
    </w:p>
    <w:p w14:paraId="3BC6CA2C">
      <w:pPr>
        <w:widowControl w:val="0"/>
        <w:numPr>
          <w:ilvl w:val="0"/>
          <w:numId w:val="0"/>
        </w:numPr>
        <w:autoSpaceDE w:val="0"/>
        <w:autoSpaceDN w:val="0"/>
        <w:spacing w:before="0" w:after="0" w:line="327" w:lineRule="exact"/>
        <w:ind w:right="0" w:rightChars="0"/>
        <w:jc w:val="left"/>
        <w:rPr>
          <w:rFonts w:ascii="微软雅黑" w:hAnsi="微软雅黑" w:eastAsia="微软雅黑" w:cs="微软雅黑"/>
          <w:b/>
          <w:bCs w:val="0"/>
          <w:color w:val="1C1C1C"/>
          <w:sz w:val="24"/>
          <w:szCs w:val="24"/>
          <w:lang w:bidi="ar-SA"/>
        </w:rPr>
      </w:pPr>
      <w:r>
        <w:rPr>
          <w:rStyle w:val="10"/>
          <w:rFonts w:hint="eastAsia" w:ascii="微软雅黑" w:hAnsi="微软雅黑" w:eastAsia="微软雅黑" w:cs="微软雅黑"/>
          <w:lang w:val="en-US" w:eastAsia="zh-CN"/>
        </w:rPr>
        <w:t xml:space="preserve">                                           </w:t>
      </w:r>
      <w:r>
        <w:rPr>
          <w:rStyle w:val="10"/>
          <w:rFonts w:hint="eastAsia" w:ascii="微软雅黑" w:hAnsi="微软雅黑" w:eastAsia="微软雅黑" w:cs="微软雅黑"/>
          <w:b w:val="0"/>
          <w:bCs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 w:val="0"/>
          <w:color w:val="1C1C1C"/>
          <w:sz w:val="24"/>
          <w:szCs w:val="24"/>
          <w:lang w:bidi="ar-SA"/>
        </w:rPr>
        <w:t>2. 国际物流业务员 at 瓴派（深圳）供应链有限公司</w:t>
      </w:r>
    </w:p>
    <w:p w14:paraId="28D4C74D">
      <w:pPr>
        <w:widowControl w:val="0"/>
        <w:autoSpaceDE w:val="0"/>
        <w:autoSpaceDN w:val="0"/>
        <w:bidi w:val="0"/>
        <w:spacing w:before="64" w:after="0" w:line="322" w:lineRule="exact"/>
        <w:ind w:left="3360" w:leftChars="1300" w:right="0" w:hanging="240" w:hangingChars="100"/>
        <w:jc w:val="left"/>
        <w:rPr>
          <w:rFonts w:ascii="微软雅黑" w:hAnsi="微软雅黑" w:eastAsia="微软雅黑" w:cs="微软雅黑"/>
          <w:sz w:val="24"/>
          <w:szCs w:val="24"/>
          <w:lang w:bidi="ar-SA"/>
        </w:rPr>
      </w:pPr>
      <w:r>
        <w:rPr>
          <w:rFonts w:ascii="微软雅黑" w:hAnsi="微软雅黑" w:eastAsia="微软雅黑" w:cs="微软雅黑"/>
          <w:sz w:val="24"/>
          <w:szCs w:val="24"/>
          <w:lang w:bidi="ar-SA"/>
        </w:rPr>
        <w:t>1. 客户开发与维护：通过多种渠道，例如参加国际物流行业展会、利用社交媒体平台、邮件营销等，积极拓展潜在客户资源。</w:t>
      </w:r>
    </w:p>
    <w:p w14:paraId="68DC2CCC">
      <w:pPr>
        <w:widowControl w:val="0"/>
        <w:numPr>
          <w:ilvl w:val="0"/>
          <w:numId w:val="1"/>
        </w:numPr>
        <w:autoSpaceDE w:val="0"/>
        <w:autoSpaceDN w:val="0"/>
        <w:bidi w:val="0"/>
        <w:spacing w:before="64" w:after="0" w:line="322" w:lineRule="exact"/>
        <w:ind w:left="3120" w:leftChars="1300" w:right="0" w:firstLine="0" w:firstLineChars="0"/>
        <w:jc w:val="left"/>
        <w:rPr>
          <w:rFonts w:ascii="微软雅黑" w:hAnsi="微软雅黑" w:eastAsia="微软雅黑" w:cs="微软雅黑"/>
          <w:sz w:val="24"/>
          <w:szCs w:val="24"/>
          <w:lang w:bidi="ar-SA"/>
        </w:rPr>
      </w:pPr>
      <w:r>
        <w:rPr>
          <w:rFonts w:ascii="微软雅黑" w:hAnsi="微软雅黑" w:eastAsia="微软雅黑" w:cs="微软雅黑"/>
          <w:sz w:val="24"/>
          <w:szCs w:val="24"/>
          <w:lang w:bidi="ar-SA"/>
        </w:rPr>
        <w:t>物流方案定制：根据客户不同的货物类型、运输需求、预算等因素，精确定制个性化的国际物流方案。</w:t>
      </w:r>
    </w:p>
    <w:p w14:paraId="6E766916">
      <w:pPr>
        <w:widowControl w:val="0"/>
        <w:numPr>
          <w:ilvl w:val="0"/>
          <w:numId w:val="0"/>
        </w:numPr>
        <w:autoSpaceDE w:val="0"/>
        <w:autoSpaceDN w:val="0"/>
        <w:bidi w:val="0"/>
        <w:spacing w:before="64" w:after="0" w:line="322" w:lineRule="exact"/>
        <w:ind w:leftChars="1300" w:right="0" w:rightChars="0"/>
        <w:jc w:val="left"/>
        <w:rPr>
          <w:rFonts w:ascii="微软雅黑" w:hAnsi="微软雅黑" w:eastAsia="微软雅黑" w:cs="微软雅黑"/>
          <w:sz w:val="24"/>
          <w:szCs w:val="24"/>
          <w:lang w:bidi="ar-SA"/>
        </w:rPr>
      </w:pPr>
    </w:p>
    <w:p w14:paraId="109F34AC">
      <w:pPr>
        <w:widowControl w:val="0"/>
        <w:numPr>
          <w:ilvl w:val="0"/>
          <w:numId w:val="1"/>
        </w:numPr>
        <w:autoSpaceDE w:val="0"/>
        <w:autoSpaceDN w:val="0"/>
        <w:bidi w:val="0"/>
        <w:spacing w:before="64" w:after="0" w:line="322" w:lineRule="exact"/>
        <w:ind w:left="3120" w:leftChars="1300" w:right="0" w:firstLine="0" w:firstLineChars="0"/>
        <w:jc w:val="left"/>
        <w:rPr>
          <w:rFonts w:ascii="微软雅黑" w:hAnsi="微软雅黑" w:eastAsia="微软雅黑" w:cs="微软雅黑"/>
          <w:sz w:val="24"/>
          <w:szCs w:val="24"/>
          <w:lang w:bidi="ar-SA"/>
        </w:rPr>
      </w:pPr>
      <w:r>
        <w:rPr>
          <w:rFonts w:ascii="微软雅黑" w:hAnsi="微软雅黑" w:eastAsia="微软雅黑" w:cs="微软雅黑"/>
          <w:sz w:val="24"/>
          <w:szCs w:val="24"/>
          <w:lang w:bidi="ar-SA"/>
        </w:rPr>
        <w:t>订单跟踪与异常处理：全程监控订单物流状态，与承运人、海关等多方紧密合作，确保货物顺利通关并准时交付。</w:t>
      </w:r>
    </w:p>
    <w:p w14:paraId="370787F4">
      <w:pPr>
        <w:widowControl w:val="0"/>
        <w:numPr>
          <w:ilvl w:val="0"/>
          <w:numId w:val="0"/>
        </w:numPr>
        <w:autoSpaceDE w:val="0"/>
        <w:autoSpaceDN w:val="0"/>
        <w:bidi w:val="0"/>
        <w:spacing w:before="64" w:after="0" w:line="322" w:lineRule="exact"/>
        <w:ind w:leftChars="1300" w:right="0" w:rightChars="0"/>
        <w:jc w:val="left"/>
        <w:rPr>
          <w:rFonts w:ascii="微软雅黑" w:hAnsi="微软雅黑" w:eastAsia="微软雅黑" w:cs="微软雅黑"/>
          <w:sz w:val="24"/>
          <w:szCs w:val="24"/>
          <w:lang w:bidi="ar-SA"/>
        </w:rPr>
      </w:pPr>
    </w:p>
    <w:p w14:paraId="79B92147">
      <w:pPr>
        <w:widowControl w:val="0"/>
        <w:numPr>
          <w:ilvl w:val="0"/>
          <w:numId w:val="1"/>
        </w:numPr>
        <w:autoSpaceDE w:val="0"/>
        <w:autoSpaceDN w:val="0"/>
        <w:bidi w:val="0"/>
        <w:spacing w:before="64" w:after="0" w:line="322" w:lineRule="exact"/>
        <w:ind w:left="3120" w:leftChars="1300" w:right="0" w:firstLine="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ascii="微软雅黑" w:hAnsi="微软雅黑" w:eastAsia="微软雅黑" w:cs="微软雅黑"/>
          <w:sz w:val="24"/>
          <w:szCs w:val="24"/>
          <w:lang w:bidi="ar-SA"/>
        </w:rPr>
        <w:t>市场调研与数据分析：定期搜集国际物流市场情报，深入分析行业趋势、竞争对手的优势与劣势，为公司制定市场策略提供坚实的数据支持。</w:t>
      </w:r>
    </w:p>
    <w:p w14:paraId="0AB355FF">
      <w:pPr>
        <w:pStyle w:val="17"/>
        <w:keepNext/>
        <w:keepLines w:val="0"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  <w:lang w:val="en-US" w:eastAsia="zh-CN"/>
        </w:rPr>
      </w:pPr>
      <w:r>
        <w:rPr>
          <w:rStyle w:val="10"/>
          <w:rFonts w:hint="eastAsia" w:ascii="微软雅黑" w:hAnsi="微软雅黑" w:eastAsia="微软雅黑" w:cs="微软雅黑"/>
        </w:rPr>
        <w:tab/>
      </w:r>
      <w:r>
        <w:rPr>
          <w:rStyle w:val="10"/>
          <w:rFonts w:hint="eastAsia" w:ascii="微软雅黑" w:hAnsi="微软雅黑" w:eastAsia="微软雅黑" w:cs="微软雅黑"/>
          <w:lang w:val="en-US" w:eastAsia="zh-CN"/>
        </w:rPr>
        <w:t>3.</w:t>
      </w:r>
      <w:r>
        <w:rPr>
          <w:rStyle w:val="10"/>
          <w:rFonts w:hint="eastAsia" w:ascii="微软雅黑" w:hAnsi="微软雅黑" w:eastAsia="微软雅黑" w:cs="微软雅黑"/>
          <w:b/>
          <w:bCs w:val="0"/>
          <w:lang w:val="en-US" w:eastAsia="zh-CN"/>
        </w:rPr>
        <w:t>科学课</w:t>
      </w:r>
      <w:r>
        <w:rPr>
          <w:rStyle w:val="10"/>
          <w:rFonts w:hint="eastAsia" w:ascii="微软雅黑" w:hAnsi="微软雅黑" w:eastAsia="微软雅黑" w:cs="微软雅黑"/>
          <w:b/>
          <w:bCs w:val="0"/>
        </w:rPr>
        <w:t>老師</w:t>
      </w:r>
      <w:r>
        <w:rPr>
          <w:rStyle w:val="18"/>
          <w:rFonts w:hint="eastAsia" w:ascii="微软雅黑" w:hAnsi="微软雅黑" w:eastAsia="微软雅黑" w:cs="微软雅黑"/>
          <w:b/>
          <w:bCs w:val="0"/>
        </w:rPr>
        <w:t xml:space="preserve"> at 深圳市</w:t>
      </w:r>
      <w:r>
        <w:rPr>
          <w:rStyle w:val="18"/>
          <w:rFonts w:hint="eastAsia" w:ascii="微软雅黑" w:hAnsi="微软雅黑" w:eastAsia="微软雅黑" w:cs="微软雅黑"/>
          <w:b/>
          <w:bCs w:val="0"/>
          <w:lang w:val="en-US" w:eastAsia="zh-CN"/>
        </w:rPr>
        <w:t>泰宁小学</w:t>
      </w:r>
    </w:p>
    <w:p w14:paraId="300CE0AE">
      <w:pPr>
        <w:pStyle w:val="11"/>
        <w:keepNext/>
        <w:keepLines w:val="0"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Apr 2024 - Jun 2024 (3 months)</w:t>
      </w:r>
    </w:p>
    <w:p w14:paraId="0BFF03E7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</w:rPr>
        <w:t>负责三年级学生的科学课教学，设计并实施多样化的教学活动，以激发学生对科学的兴趣。</w:t>
      </w:r>
    </w:p>
    <w:p w14:paraId="4E8E3581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>利用实验和互动教学方式，增强学生的实践能力和问题解决技巧。</w:t>
      </w:r>
    </w:p>
    <w:p w14:paraId="1E479027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3.</w:t>
      </w:r>
      <w:r>
        <w:rPr>
          <w:rFonts w:hint="eastAsia" w:ascii="微软雅黑" w:hAnsi="微软雅黑" w:eastAsia="微软雅黑" w:cs="微软雅黑"/>
          <w:sz w:val="24"/>
          <w:szCs w:val="24"/>
        </w:rPr>
        <w:t>定期评估学生的学习进度，并根据评估结果调整教学策略。</w:t>
      </w:r>
    </w:p>
    <w:p w14:paraId="63DB72DD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4.</w:t>
      </w:r>
      <w:r>
        <w:rPr>
          <w:rFonts w:hint="eastAsia" w:ascii="微软雅黑" w:hAnsi="微软雅黑" w:eastAsia="微软雅黑" w:cs="微软雅黑"/>
          <w:sz w:val="24"/>
          <w:szCs w:val="24"/>
        </w:rPr>
        <w:t>与家长保持良好沟通，定期举办家长会，分享学生在科学学习上的表现和改进空间。</w:t>
      </w:r>
    </w:p>
    <w:p w14:paraId="1A0D8AEA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5.</w:t>
      </w:r>
      <w:r>
        <w:rPr>
          <w:rFonts w:hint="eastAsia" w:ascii="微软雅黑" w:hAnsi="微软雅黑" w:eastAsia="微软雅黑" w:cs="微软雅黑"/>
          <w:sz w:val="24"/>
          <w:szCs w:val="24"/>
        </w:rPr>
        <w:t>积极参与学校组织的教师培训和专业发展活动，提升自身的教学能力和专业素质。</w:t>
      </w:r>
    </w:p>
    <w:p w14:paraId="12A743AF">
      <w:pPr>
        <w:pStyle w:val="9"/>
        <w:keepNext w:val="0"/>
        <w:keepLines/>
        <w:pBdr>
          <w:bottom w:val="single" w:color="D6D6D6" w:sz="8" w:space="20"/>
        </w:pBdr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6.</w:t>
      </w:r>
      <w:r>
        <w:rPr>
          <w:rFonts w:hint="eastAsia" w:ascii="微软雅黑" w:hAnsi="微软雅黑" w:eastAsia="微软雅黑" w:cs="微软雅黑"/>
          <w:sz w:val="24"/>
          <w:szCs w:val="24"/>
        </w:rPr>
        <w:t>组织并指导学生参加校内外的科学竞赛，提升学生的科学素养和竞技能力。</w:t>
      </w:r>
    </w:p>
    <w:p w14:paraId="660802E1">
      <w:pPr>
        <w:pStyle w:val="17"/>
        <w:keepNext w:val="0"/>
        <w:keepLines/>
        <w:tabs>
          <w:tab w:val="left" w:pos="3231"/>
        </w:tabs>
        <w:ind w:left="3231" w:hanging="3231"/>
        <w:rPr>
          <w:rFonts w:hint="default" w:ascii="微软雅黑" w:hAnsi="微软雅黑" w:eastAsia="微软雅黑" w:cs="微软雅黑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</w:rPr>
        <w:t>Skills</w:t>
      </w:r>
      <w:r>
        <w:rPr>
          <w:rStyle w:val="12"/>
          <w:rFonts w:hint="eastAsia" w:ascii="微软雅黑" w:hAnsi="微软雅黑" w:eastAsia="微软雅黑" w:cs="微软雅黑"/>
        </w:rPr>
        <w:tab/>
      </w:r>
      <w:r>
        <w:rPr>
          <w:rStyle w:val="12"/>
          <w:rFonts w:hint="eastAsia" w:ascii="微软雅黑" w:hAnsi="微软雅黑" w:eastAsia="微软雅黑" w:cs="微软雅黑"/>
          <w:b/>
          <w:bCs/>
          <w:lang w:val="en-US" w:eastAsia="zh-CN"/>
        </w:rPr>
        <w:t>前端开发</w:t>
      </w:r>
      <w:r>
        <w:rPr>
          <w:rStyle w:val="12"/>
          <w:rFonts w:hint="eastAsia" w:ascii="微软雅黑" w:hAnsi="微软雅黑" w:eastAsia="微软雅黑" w:cs="微软雅黑"/>
          <w:b/>
          <w:bCs/>
        </w:rPr>
        <w:t xml:space="preserve">,  </w:t>
      </w:r>
      <w:r>
        <w:rPr>
          <w:rStyle w:val="12"/>
          <w:rFonts w:hint="eastAsia" w:ascii="微软雅黑" w:hAnsi="微软雅黑" w:eastAsia="微软雅黑" w:cs="微软雅黑"/>
          <w:b/>
          <w:bCs/>
          <w:lang w:val="en-US" w:eastAsia="zh-CN"/>
        </w:rPr>
        <w:t>网页设计</w:t>
      </w:r>
      <w:r>
        <w:rPr>
          <w:rStyle w:val="12"/>
          <w:rFonts w:hint="eastAsia" w:ascii="微软雅黑" w:hAnsi="微软雅黑" w:eastAsia="微软雅黑" w:cs="微软雅黑"/>
          <w:b/>
          <w:bCs/>
        </w:rPr>
        <w:t xml:space="preserve">,  </w:t>
      </w:r>
      <w:r>
        <w:rPr>
          <w:rStyle w:val="12"/>
          <w:rFonts w:hint="eastAsia" w:ascii="微软雅黑" w:hAnsi="微软雅黑" w:eastAsia="微软雅黑" w:cs="微软雅黑"/>
          <w:b/>
          <w:bCs/>
          <w:lang w:val="en-US" w:eastAsia="zh-CN"/>
        </w:rPr>
        <w:t>小程序设计，会用AI（ChatGPT，DeepSeek等）</w:t>
      </w:r>
    </w:p>
    <w:p w14:paraId="68E1D822">
      <w:pPr>
        <w:pStyle w:val="17"/>
        <w:keepNext w:val="0"/>
        <w:keepLines/>
        <w:pBdr>
          <w:top w:val="single" w:color="D6D6D6" w:sz="8" w:space="20"/>
          <w:bottom w:val="single" w:color="D6D6D6" w:sz="8" w:space="20"/>
        </w:pBdr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Style w:val="16"/>
          <w:rFonts w:hint="eastAsia" w:ascii="微软雅黑" w:hAnsi="微软雅黑" w:eastAsia="微软雅黑" w:cs="微软雅黑"/>
        </w:rPr>
        <w:t>Languages</w:t>
      </w:r>
      <w:r>
        <w:rPr>
          <w:rStyle w:val="12"/>
          <w:rFonts w:hint="eastAsia" w:ascii="微软雅黑" w:hAnsi="微软雅黑" w:eastAsia="微软雅黑" w:cs="微软雅黑"/>
        </w:rPr>
        <w:tab/>
      </w:r>
      <w:r>
        <w:rPr>
          <w:rStyle w:val="12"/>
          <w:rFonts w:hint="eastAsia" w:ascii="微软雅黑" w:hAnsi="微软雅黑" w:eastAsia="微软雅黑" w:cs="微软雅黑"/>
        </w:rPr>
        <w:t>Chinese - Mandarin, English</w:t>
      </w:r>
    </w:p>
    <w:p w14:paraId="4AB50494">
      <w:pPr>
        <w:pStyle w:val="17"/>
        <w:keepNext/>
        <w:keepLines w:val="0"/>
        <w:tabs>
          <w:tab w:val="left" w:pos="3231"/>
        </w:tabs>
        <w:ind w:left="3231" w:hanging="3231"/>
        <w:rPr>
          <w:rFonts w:hint="default" w:ascii="微软雅黑" w:hAnsi="微软雅黑" w:eastAsia="微软雅黑" w:cs="微软雅黑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</w:rPr>
        <w:t>Education</w:t>
      </w:r>
      <w:r>
        <w:rPr>
          <w:rStyle w:val="10"/>
          <w:rFonts w:hint="eastAsia" w:ascii="微软雅黑" w:hAnsi="微软雅黑" w:eastAsia="微软雅黑" w:cs="微软雅黑"/>
        </w:rPr>
        <w:tab/>
      </w:r>
      <w:r>
        <w:rPr>
          <w:rStyle w:val="10"/>
          <w:rFonts w:hint="eastAsia" w:ascii="微软雅黑" w:hAnsi="微软雅黑" w:eastAsia="微软雅黑" w:cs="微软雅黑"/>
          <w:b/>
          <w:bCs w:val="0"/>
          <w:lang w:val="en-US" w:eastAsia="zh-CN"/>
        </w:rPr>
        <w:t>大专</w:t>
      </w:r>
      <w:r>
        <w:rPr>
          <w:rStyle w:val="18"/>
          <w:rFonts w:hint="eastAsia" w:ascii="微软雅黑" w:hAnsi="微软雅黑" w:eastAsia="微软雅黑" w:cs="微软雅黑"/>
          <w:b/>
          <w:bCs w:val="0"/>
        </w:rPr>
        <w:t xml:space="preserve"> from 深圳信息</w:t>
      </w:r>
      <w:r>
        <w:rPr>
          <w:rStyle w:val="18"/>
          <w:rFonts w:hint="eastAsia" w:ascii="微软雅黑" w:hAnsi="微软雅黑" w:eastAsia="微软雅黑" w:cs="微软雅黑"/>
          <w:b/>
          <w:bCs w:val="0"/>
          <w:lang w:val="en-US" w:eastAsia="zh-CN"/>
        </w:rPr>
        <w:t>职业技术大学</w:t>
      </w:r>
      <w:bookmarkStart w:id="0" w:name="_GoBack"/>
      <w:bookmarkEnd w:id="0"/>
    </w:p>
    <w:p w14:paraId="1D591E0A">
      <w:pPr>
        <w:pStyle w:val="11"/>
        <w:keepNext/>
        <w:keepLines w:val="0"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Finished 2025</w:t>
      </w:r>
    </w:p>
    <w:p w14:paraId="1746D80F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实践经历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</w:p>
    <w:p w14:paraId="0411BCCB">
      <w:pPr>
        <w:pStyle w:val="9"/>
        <w:keepNext w:val="0"/>
        <w:keepLines/>
        <w:numPr>
          <w:ilvl w:val="0"/>
          <w:numId w:val="2"/>
        </w:numPr>
        <w:tabs>
          <w:tab w:val="left" w:pos="3231"/>
          <w:tab w:val="clear" w:pos="312"/>
        </w:tabs>
        <w:ind w:left="3231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腾讯合作实训（校企合作）——微信小程序的制作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（1）参与腾讯子公司与学校联合开展的微信小程序开发实训项目，系统学习小程序开发流程与技术栈。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（2）负责项目需求分析、功能模块设计与代码实现，熟练掌握微信小程序框架、前端UI设计、数据交互等核心技能。</w:t>
      </w:r>
    </w:p>
    <w:p w14:paraId="128E09E3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2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腾讯合作实训（校企合作）——低代码开发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（1）参与腾讯子公司与学校联合开展的低代码开发实训项目，深入学习低代码开发平台的使用与项目搭建。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（2）负责项目需求分析、原型设计、组件搭建及功能测试，熟练掌握低代码开发流程与工具应用。</w:t>
      </w:r>
    </w:p>
    <w:p w14:paraId="062174B0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3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亚马逊云软件开发实训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（1）负责项目需求分析、架构设计、代码实现与测试，深入学习 AWS 云服务（如 EC2、S3、Lambda、DynamoDB 等）的使用与集成。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（2）通过团队协作，成功构建并部署了基于 AWS 云平台的应用程序，涵盖数据存储、计算、自动化运维等功能。</w:t>
      </w:r>
    </w:p>
    <w:p w14:paraId="6B81BB09">
      <w:pPr>
        <w:pStyle w:val="9"/>
        <w:keepNext w:val="0"/>
        <w:keepLines/>
        <w:numPr>
          <w:ilvl w:val="0"/>
          <w:numId w:val="3"/>
        </w:numPr>
        <w:tabs>
          <w:tab w:val="left" w:pos="3231"/>
          <w:tab w:val="clear" w:pos="312"/>
        </w:tabs>
        <w:ind w:left="3231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华为生态软件开发实训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（1）参与学校软件开发实训项目，专注于基于华为云平台及相关技术生态的应用开发与实践。负责项目需求分析、架构设计、功能模块开发与测试，深入学习华为云服务（如云服务器 ECS、云数据库 RDS、对象存储 OBS 等）的使用与集成。</w:t>
      </w: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（2）通过团队协作，成功构建并部署了基于华为云的应用程序，涵盖 Web 应用、移动应用后端服务、数据处理等功能。</w:t>
      </w:r>
    </w:p>
    <w:p w14:paraId="7197CD70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获得的证书及奖励</w:t>
      </w:r>
      <w:r>
        <w:rPr>
          <w:rFonts w:hint="eastAsia" w:ascii="微软雅黑" w:hAnsi="微软雅黑" w:eastAsia="微软雅黑" w:cs="微软雅黑"/>
        </w:rPr>
        <w:t>：</w:t>
      </w:r>
    </w:p>
    <w:p w14:paraId="4837E6F2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2023年11月获得学业奖学金</w:t>
      </w:r>
    </w:p>
    <w:p w14:paraId="4500A1B0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2022-2024</w:t>
      </w:r>
      <w:r>
        <w:rPr>
          <w:rFonts w:hint="eastAsia" w:ascii="微软雅黑" w:hAnsi="微软雅黑" w:eastAsia="微软雅黑" w:cs="微软雅黑"/>
          <w:sz w:val="24"/>
          <w:szCs w:val="24"/>
        </w:rPr>
        <w:t>年获得国家助学金</w:t>
      </w:r>
    </w:p>
    <w:p w14:paraId="01BEB748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 xml:space="preserve">2024-2025 </w:t>
      </w:r>
      <w:r>
        <w:rPr>
          <w:rFonts w:hint="eastAsia" w:ascii="微软雅黑" w:hAnsi="微软雅黑" w:eastAsia="微软雅黑" w:cs="微软雅黑"/>
          <w:sz w:val="24"/>
          <w:szCs w:val="24"/>
        </w:rPr>
        <w:t>年获得国家助学金</w:t>
      </w:r>
    </w:p>
    <w:p w14:paraId="6D4D9FBA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</w:rPr>
        <w:t>2024-2025</w:t>
      </w:r>
      <w:r>
        <w:rPr>
          <w:rFonts w:hint="eastAsia" w:ascii="微软雅黑" w:hAnsi="微软雅黑" w:eastAsia="微软雅黑" w:cs="微软雅黑"/>
          <w:sz w:val="24"/>
          <w:szCs w:val="24"/>
        </w:rPr>
        <w:t>年获得国家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奖</w:t>
      </w:r>
      <w:r>
        <w:rPr>
          <w:rFonts w:hint="eastAsia" w:ascii="微软雅黑" w:hAnsi="微软雅黑" w:eastAsia="微软雅黑" w:cs="微软雅黑"/>
          <w:sz w:val="24"/>
          <w:szCs w:val="24"/>
        </w:rPr>
        <w:t>学金</w:t>
      </w:r>
    </w:p>
    <w:p w14:paraId="59923B98">
      <w:pPr>
        <w:pStyle w:val="9"/>
        <w:keepNext w:val="0"/>
        <w:keepLines/>
        <w:tabs>
          <w:tab w:val="left" w:pos="3231"/>
        </w:tabs>
        <w:ind w:left="3231" w:hanging="3231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>Web前端开发职业技能等级证书（1+X 中级证书）</w:t>
      </w:r>
    </w:p>
    <w:sectPr>
      <w:pgSz w:w="11906" w:h="16838"/>
      <w:pgMar w:top="850" w:right="850" w:bottom="850" w:left="85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Body CS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A30EC"/>
    <w:multiLevelType w:val="singleLevel"/>
    <w:tmpl w:val="8EFA30E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231" w:leftChars="0" w:firstLine="0" w:firstLineChars="0"/>
      </w:pPr>
    </w:lvl>
  </w:abstractNum>
  <w:abstractNum w:abstractNumId="1">
    <w:nsid w:val="C55EE780"/>
    <w:multiLevelType w:val="singleLevel"/>
    <w:tmpl w:val="C55EE780"/>
    <w:lvl w:ilvl="0" w:tentative="0">
      <w:start w:val="4"/>
      <w:numFmt w:val="decimal"/>
      <w:lvlText w:val="%1."/>
      <w:lvlJc w:val="left"/>
      <w:pPr>
        <w:tabs>
          <w:tab w:val="left" w:pos="312"/>
        </w:tabs>
        <w:ind w:left="3231" w:leftChars="0" w:firstLine="0" w:firstLineChars="0"/>
      </w:pPr>
    </w:lvl>
  </w:abstractNum>
  <w:abstractNum w:abstractNumId="2">
    <w:nsid w:val="10326162"/>
    <w:multiLevelType w:val="singleLevel"/>
    <w:tmpl w:val="103261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172A27"/>
    <w:rsid w:val="06157B1E"/>
    <w:rsid w:val="07686F53"/>
    <w:rsid w:val="0CC513C6"/>
    <w:rsid w:val="1027142F"/>
    <w:rsid w:val="1728740C"/>
    <w:rsid w:val="182C47C4"/>
    <w:rsid w:val="26A54804"/>
    <w:rsid w:val="275B00B5"/>
    <w:rsid w:val="329A50BF"/>
    <w:rsid w:val="372038C9"/>
    <w:rsid w:val="384F4255"/>
    <w:rsid w:val="385A298F"/>
    <w:rsid w:val="39E95C13"/>
    <w:rsid w:val="40ED2C52"/>
    <w:rsid w:val="41DC029B"/>
    <w:rsid w:val="4EE82CC0"/>
    <w:rsid w:val="530C784E"/>
    <w:rsid w:val="533F5D7D"/>
    <w:rsid w:val="58A07A42"/>
    <w:rsid w:val="59627B31"/>
    <w:rsid w:val="5AAB7C96"/>
    <w:rsid w:val="5B4820C7"/>
    <w:rsid w:val="6A472BE9"/>
    <w:rsid w:val="72EA1839"/>
    <w:rsid w:val="7B4F7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AU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footnote text"/>
    <w:basedOn w:val="1"/>
    <w:link w:val="19"/>
    <w:unhideWhenUsed/>
    <w:qFormat/>
    <w:uiPriority w:val="99"/>
    <w:rPr>
      <w:sz w:val="20"/>
      <w:szCs w:val="20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ersonalDetailsTitleStyle"/>
    <w:autoRedefine/>
    <w:qFormat/>
    <w:uiPriority w:val="0"/>
    <w:pPr>
      <w:spacing w:after="240"/>
    </w:pPr>
    <w:rPr>
      <w:rFonts w:ascii="Arial" w:hAnsi="Arial" w:cs="Times New Roman (Body CS)" w:eastAsiaTheme="minorEastAsia"/>
      <w:b/>
      <w:color w:val="1C1C1C"/>
      <w:spacing w:val="-20"/>
      <w:sz w:val="56"/>
      <w:szCs w:val="24"/>
      <w:lang w:val="en-AU" w:eastAsia="ja-JP" w:bidi="ar-SA"/>
    </w:rPr>
  </w:style>
  <w:style w:type="paragraph" w:customStyle="1" w:styleId="8">
    <w:name w:val="sectionTitleStyle"/>
    <w:basedOn w:val="1"/>
    <w:autoRedefine/>
    <w:qFormat/>
    <w:uiPriority w:val="0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9">
    <w:name w:val="plainTextStyle"/>
    <w:basedOn w:val="1"/>
    <w:autoRedefine/>
    <w:qFormat/>
    <w:uiPriority w:val="0"/>
    <w:pPr>
      <w:spacing w:before="80" w:after="400" w:line="288" w:lineRule="auto"/>
    </w:pPr>
    <w:rPr>
      <w:rFonts w:ascii="Arial" w:hAnsi="Arial"/>
      <w:color w:val="1C1C1C"/>
      <w:sz w:val="22"/>
    </w:rPr>
  </w:style>
  <w:style w:type="character" w:customStyle="1" w:styleId="10">
    <w:name w:val="roleTitleCharacterStyle"/>
    <w:basedOn w:val="5"/>
    <w:qFormat/>
    <w:uiPriority w:val="1"/>
    <w:rPr>
      <w:rFonts w:ascii="Arial" w:hAnsi="Arial"/>
      <w:b/>
      <w:color w:val="1C1C1C"/>
      <w:sz w:val="24"/>
    </w:rPr>
  </w:style>
  <w:style w:type="paragraph" w:customStyle="1" w:styleId="11">
    <w:name w:val="roleDateStyle"/>
    <w:basedOn w:val="1"/>
    <w:autoRedefine/>
    <w:qFormat/>
    <w:uiPriority w:val="0"/>
    <w:rPr>
      <w:rFonts w:ascii="Arial" w:hAnsi="Arial"/>
      <w:color w:val="747474"/>
      <w:sz w:val="22"/>
    </w:rPr>
  </w:style>
  <w:style w:type="character" w:customStyle="1" w:styleId="12">
    <w:name w:val="plainTextCharacterStyle"/>
    <w:basedOn w:val="5"/>
    <w:qFormat/>
    <w:uiPriority w:val="1"/>
    <w:rPr>
      <w:rFonts w:ascii="Arial" w:hAnsi="Arial"/>
      <w:color w:val="1C1C1C"/>
      <w:sz w:val="22"/>
    </w:rPr>
  </w:style>
  <w:style w:type="paragraph" w:styleId="13">
    <w:name w:val="No Spacing"/>
    <w:qFormat/>
    <w:uiPriority w:val="1"/>
    <w:rPr>
      <w:rFonts w:asciiTheme="minorHAnsi" w:hAnsiTheme="minorHAnsi" w:eastAsiaTheme="minorEastAsia" w:cstheme="minorBidi"/>
      <w:sz w:val="24"/>
      <w:szCs w:val="24"/>
      <w:lang w:val="en-AU" w:eastAsia="ja-JP" w:bidi="ar-SA"/>
    </w:rPr>
  </w:style>
  <w:style w:type="character" w:customStyle="1" w:styleId="14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personalDetailsTextStyleWithBorder"/>
    <w:autoRedefine/>
    <w:qFormat/>
    <w:uiPriority w:val="0"/>
    <w:pPr>
      <w:pBdr>
        <w:bottom w:val="single" w:color="auto" w:sz="24" w:space="20"/>
      </w:pBdr>
      <w:spacing w:line="288" w:lineRule="auto"/>
    </w:pPr>
    <w:rPr>
      <w:rFonts w:ascii="Arial" w:hAnsi="Arial" w:cs="Arial" w:eastAsiaTheme="minorEastAsia"/>
      <w:color w:val="1C1C1C"/>
      <w:sz w:val="24"/>
      <w:szCs w:val="24"/>
      <w:lang w:val="en-AU" w:eastAsia="ja-JP" w:bidi="ar-SA"/>
    </w:rPr>
  </w:style>
  <w:style w:type="character" w:customStyle="1" w:styleId="16">
    <w:name w:val="sectionTitleCharacterStyle"/>
    <w:basedOn w:val="5"/>
    <w:qFormat/>
    <w:uiPriority w:val="1"/>
    <w:rPr>
      <w:rFonts w:ascii="Arial" w:hAnsi="Arial" w:cs="Arial"/>
      <w:b/>
      <w:color w:val="1C1C1C"/>
      <w:sz w:val="24"/>
    </w:rPr>
  </w:style>
  <w:style w:type="paragraph" w:customStyle="1" w:styleId="17">
    <w:name w:val="bodyStyle"/>
    <w:next w:val="1"/>
    <w:autoRedefine/>
    <w:qFormat/>
    <w:uiPriority w:val="0"/>
    <w:pPr>
      <w:spacing w:before="320" w:line="288" w:lineRule="auto"/>
    </w:pPr>
    <w:rPr>
      <w:rFonts w:ascii="Arial" w:hAnsi="Arial" w:cs="Arial" w:eastAsiaTheme="minorEastAsia"/>
      <w:sz w:val="22"/>
      <w:szCs w:val="24"/>
      <w:lang w:val="en-AU" w:eastAsia="ja-JP" w:bidi="ar-SA"/>
    </w:rPr>
  </w:style>
  <w:style w:type="character" w:customStyle="1" w:styleId="18">
    <w:name w:val="locationCharacterStyle"/>
    <w:basedOn w:val="12"/>
    <w:qFormat/>
    <w:uiPriority w:val="1"/>
    <w:rPr>
      <w:rFonts w:ascii="Arial" w:hAnsi="Arial"/>
      <w:color w:val="1C1C1C"/>
      <w:sz w:val="24"/>
    </w:rPr>
  </w:style>
  <w:style w:type="character" w:customStyle="1" w:styleId="19">
    <w:name w:val="Footnote Text Char"/>
    <w:basedOn w:val="5"/>
    <w:link w:val="3"/>
    <w:qFormat/>
    <w:uiPriority w:val="99"/>
    <w:rPr>
      <w:sz w:val="20"/>
      <w:szCs w:val="20"/>
    </w:rPr>
  </w:style>
  <w:style w:type="paragraph" w:customStyle="1" w:styleId="20">
    <w:name w:val="footerStyle"/>
    <w:basedOn w:val="1"/>
    <w:autoRedefine/>
    <w:qFormat/>
    <w:uiPriority w:val="0"/>
    <w:pPr>
      <w:jc w:val="right"/>
    </w:pPr>
    <w:rPr>
      <w:color w:val="888888"/>
      <w:sz w:val="18"/>
    </w:rPr>
  </w:style>
  <w:style w:type="paragraph" w:customStyle="1" w:styleId="21">
    <w:name w:val="plainTextStyleCondensed"/>
    <w:basedOn w:val="1"/>
    <w:qFormat/>
    <w:uiPriority w:val="0"/>
    <w:pPr>
      <w:spacing w:after="80"/>
    </w:pPr>
    <w:rPr>
      <w:rFonts w:ascii="Arial" w:hAnsi="Arial" w:cs="Arial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1434</Words>
  <Characters>1689</Characters>
  <TotalTime>7</TotalTime>
  <ScaleCrop>false</ScaleCrop>
  <LinksUpToDate>false</LinksUpToDate>
  <CharactersWithSpaces>1875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2025-05-06T11:57:00Z</dcterms:created>
  <dc:creator>hk.jobsdb.com</dc:creator>
  <cp:lastModifiedBy>一只猫.</cp:lastModifiedBy>
  <dcterms:modified xsi:type="dcterms:W3CDTF">2025-08-21T08:43:06Z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A4074E8DE3084AE2B45D0C9A98F28431_13</vt:lpwstr>
  </property>
  <property fmtid="{D5CDD505-2E9C-101B-9397-08002B2CF9AE}" pid="4" name="KSOTemplateDocerSaveRecord">
    <vt:lpwstr>eyJoZGlkIjoiZmEyMzczNDcwZTlmOTA3ZDRkZTliMmYyYTk1NjU5ZDEiLCJ1c2VySWQiOiI4NjM0OTcyNjUifQ==</vt:lpwstr>
  </property>
</Properties>
</file>