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48E7F">
      <w:pPr>
        <w:tabs>
          <w:tab w:val="left" w:pos="7320"/>
        </w:tabs>
        <w:spacing w:before="0" w:after="0"/>
        <w:ind w:right="0"/>
        <w:jc w:val="left"/>
        <w:rPr>
          <w:rFonts w:hint="default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304165</wp:posOffset>
            </wp:positionV>
            <wp:extent cx="1047750" cy="1247775"/>
            <wp:effectExtent l="0" t="0" r="3810" b="1905"/>
            <wp:wrapSquare wrapText="bothSides"/>
            <wp:docPr id="1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t>李威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 xml:space="preserve">男　35 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岁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 xml:space="preserve"> (1990 年 3 月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　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  <w:t xml:space="preserve">   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已婚　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  <w:t>户籍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：湖北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  <w:t>省随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州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  <w:t>市    现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居住地：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  <w:t>中国青岛市</w:t>
      </w:r>
    </w:p>
    <w:p w14:paraId="3ACFE6EB">
      <w:pPr>
        <w:tabs>
          <w:tab w:val="left" w:pos="7320"/>
        </w:tabs>
        <w:spacing w:before="0" w:after="0"/>
        <w:ind w:right="0"/>
        <w:jc w:val="left"/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手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机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：</w:t>
      </w:r>
      <w:r>
        <w:rPr>
          <w:rFonts w:hint="default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/>
        </w:rPr>
        <w:t>+86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18525459656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  <w:t>微信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  <w:t xml:space="preserve">  </w:t>
      </w:r>
    </w:p>
    <w:p w14:paraId="5605AFA8">
      <w:pPr>
        <w:tabs>
          <w:tab w:val="left" w:pos="7320"/>
        </w:tabs>
        <w:spacing w:before="0" w:after="0"/>
        <w:ind w:right="0"/>
        <w:jc w:val="left"/>
        <w:rPr>
          <w:rFonts w:hint="default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t>求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职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t>意向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期望工作性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质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  <w:t>全职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期望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从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事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职业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  <w:t>仓库主管/业务员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期望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从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事行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  <w:t>不限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t>自我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评价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  <w:t>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 xml:space="preserve">年 KA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t>商超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业务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工作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经历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报价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、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组织货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源、活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动销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售，客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户沟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通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经验丰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富。</w:t>
      </w:r>
    </w:p>
    <w:p w14:paraId="423F3BAE">
      <w:pPr>
        <w:tabs>
          <w:tab w:val="left" w:pos="7320"/>
        </w:tabs>
        <w:spacing w:before="0" w:after="0"/>
        <w:ind w:right="0"/>
        <w:jc w:val="left"/>
        <w:rPr>
          <w:rFonts w:hint="default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  <w:t>多年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年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t>酒店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销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t>售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业务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  <w:t>管理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经历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  <w:t>客户开发和维护。</w:t>
      </w:r>
    </w:p>
    <w:p w14:paraId="54DE6429">
      <w:pPr>
        <w:tabs>
          <w:tab w:val="left" w:pos="7320"/>
        </w:tabs>
        <w:spacing w:before="0" w:after="0"/>
        <w:ind w:right="0"/>
        <w:jc w:val="left"/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  <w:t>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年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仓库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  <w:t>管理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经验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，熟悉库存进销存管理以及盘点，熟练使用ERP系统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  <w:t>仓库安全管理和设备维护。</w:t>
      </w:r>
    </w:p>
    <w:p w14:paraId="3D7BF3D2">
      <w:pPr>
        <w:tabs>
          <w:tab w:val="left" w:pos="7320"/>
        </w:tabs>
        <w:spacing w:before="0" w:after="0"/>
        <w:ind w:right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思想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悟高、工作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认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真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积极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、有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团队协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作意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识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，有上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进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心。</w:t>
      </w:r>
    </w:p>
    <w:p w14:paraId="63801EDF">
      <w:pPr>
        <w:tabs>
          <w:tab w:val="left" w:pos="7320"/>
        </w:tabs>
        <w:spacing w:before="0" w:after="0"/>
        <w:ind w:right="0"/>
        <w:jc w:val="left"/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t>工作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经历</w:t>
      </w:r>
    </w:p>
    <w:p w14:paraId="5226306A">
      <w:pPr>
        <w:tabs>
          <w:tab w:val="left" w:pos="7320"/>
        </w:tabs>
        <w:spacing w:before="0" w:after="0"/>
        <w:ind w:right="0"/>
        <w:jc w:val="left"/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  <w:t>2025.8-至今 吉祥企业有限公司</w:t>
      </w:r>
    </w:p>
    <w:p w14:paraId="70521274">
      <w:pPr>
        <w:tabs>
          <w:tab w:val="left" w:pos="7320"/>
        </w:tabs>
        <w:spacing w:before="0" w:after="0"/>
        <w:ind w:right="0"/>
        <w:jc w:val="left"/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  <w:t>仓库主管  行业：超市零售业</w:t>
      </w:r>
    </w:p>
    <w:p w14:paraId="6A431EE5">
      <w:pPr>
        <w:tabs>
          <w:tab w:val="left" w:pos="7320"/>
        </w:tabs>
        <w:spacing w:before="0" w:after="0"/>
        <w:ind w:right="0"/>
        <w:jc w:val="left"/>
        <w:rPr>
          <w:rFonts w:hint="eastAsia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工作描述：1、主导管家婆ERP系统的搭建，与软件服务商沟通，erp仓库系统顺利搭建完成。</w:t>
      </w:r>
    </w:p>
    <w:p w14:paraId="30E9E28F">
      <w:pPr>
        <w:tabs>
          <w:tab w:val="left" w:pos="7320"/>
        </w:tabs>
        <w:spacing w:before="0" w:after="0"/>
        <w:ind w:right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2、负责仓库日常管理，带领同事完成日常入库、出库，及月底盘点工作，对盘点数据负责。3、优化供应链，调查对比马来西亚本地供货商和国内采购部报价，及时向公司反馈并做出调整。4、根据销售情况，与门店同事沟通，做好备货计划。以国内发货为主、地采为辅的策略。大幅减少产品过期情况，同时也未有缺货情况。</w:t>
      </w:r>
      <w:bookmarkStart w:id="0" w:name="_GoBack"/>
      <w:bookmarkEnd w:id="0"/>
    </w:p>
    <w:p w14:paraId="5E95F9FD">
      <w:pPr>
        <w:tabs>
          <w:tab w:val="left" w:pos="7320"/>
        </w:tabs>
        <w:spacing w:before="0" w:after="0"/>
        <w:ind w:right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t xml:space="preserve">2020.05 - 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  <w:t>2025.05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t>　青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岛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t>威利凡科技有限公司　</w:t>
      </w:r>
    </w:p>
    <w:p w14:paraId="3AA96DAB">
      <w:pPr>
        <w:tabs>
          <w:tab w:val="left" w:pos="7320"/>
        </w:tabs>
        <w:spacing w:before="0" w:after="0"/>
        <w:ind w:right="0"/>
        <w:jc w:val="left"/>
        <w:rPr>
          <w:rFonts w:hint="default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销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售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经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理　　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行业：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酒店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/旅游</w:t>
      </w:r>
    </w:p>
    <w:p w14:paraId="5324D84B">
      <w:pPr>
        <w:tabs>
          <w:tab w:val="left" w:pos="7320"/>
        </w:tabs>
        <w:spacing w:before="0" w:after="0"/>
        <w:ind w:right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工作描述：1. 制定及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执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行酒店市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场销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售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计划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 xml:space="preserve"> 2. 酒店市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场开发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、客源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组织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和酒店商品客房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销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售工作 3. 渠道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电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影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剧组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客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户开发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和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关系维护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 xml:space="preserve"> 4. 分析市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场动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向、特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点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和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发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展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趋势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设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立市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场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目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标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 xml:space="preserve"> 5. 制定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线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上活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动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的策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划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方案，安排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员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工工作。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6.出差俄罗斯开发、对接旅游业务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t>2017.05-2020.02　大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连兴业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t>源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农产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t>品有限公司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　</w:t>
      </w:r>
    </w:p>
    <w:p w14:paraId="662964F6">
      <w:pPr>
        <w:tabs>
          <w:tab w:val="left" w:pos="7320"/>
        </w:tabs>
        <w:spacing w:before="0" w:after="0"/>
        <w:ind w:right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业务经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理　　行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农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 xml:space="preserve"> / 林 / 牧 / 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渔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　</w:t>
      </w:r>
    </w:p>
    <w:p w14:paraId="370BF403">
      <w:pPr>
        <w:tabs>
          <w:tab w:val="left" w:pos="7320"/>
        </w:tabs>
        <w:spacing w:before="0" w:after="0"/>
        <w:ind w:right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 xml:space="preserve">工作描述：1. 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负责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大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连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市的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麦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德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龙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供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货业务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及其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采购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工作 2. 每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周负责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商品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报价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，提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报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季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节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性新品，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与采购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洽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谈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每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周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促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销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活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动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 xml:space="preserve">方案 3. 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组织货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源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产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地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调货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和市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场采购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，安排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并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落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实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工作，促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销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活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动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物料和人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员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安排 4. 巡店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与门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店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经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理和主管根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据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助理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汇总销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售情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况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，及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时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把握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库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存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调运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 xml:space="preserve"> 5. 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销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售助理、促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销员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的工作安排 6. 每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周销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售和工作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总结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t>2013.09-2017.02　鑫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荣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t>懋果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业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t>科技集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团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t>股份有限公司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　</w:t>
      </w:r>
    </w:p>
    <w:p w14:paraId="3E5F5254">
      <w:pPr>
        <w:tabs>
          <w:tab w:val="left" w:pos="7320"/>
        </w:tabs>
        <w:spacing w:before="0" w:after="0"/>
        <w:ind w:right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业务经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理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Segoe UI" w:hAnsi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  <w:t>兼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val="en-US" w:eastAsia="zh-CN"/>
        </w:rPr>
        <w:t>仓库主管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　行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农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 xml:space="preserve"> / 林 / 牧 / 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渔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　</w:t>
      </w:r>
    </w:p>
    <w:p w14:paraId="25F9629A">
      <w:pPr>
        <w:rPr>
          <w:rFonts w:hint="eastAsia" w:eastAsia="宋体"/>
          <w:sz w:val="20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工作描述：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1</w:t>
      </w:r>
      <w:r>
        <w:rPr>
          <w:rFonts w:hint="eastAsia" w:eastAsia="宋体"/>
          <w:sz w:val="20"/>
          <w:szCs w:val="18"/>
        </w:rPr>
        <w:t>.负责大连市的整体业务工作，主要客户有山姆会员店、麦德龙、沃尔玛、家乐福、华润万家。</w:t>
      </w:r>
      <w:r>
        <w:rPr>
          <w:rFonts w:hint="eastAsia"/>
          <w:sz w:val="20"/>
          <w:szCs w:val="18"/>
          <w:lang w:val="en-US" w:eastAsia="zh-CN"/>
        </w:rPr>
        <w:t>2</w:t>
      </w:r>
      <w:r>
        <w:rPr>
          <w:rFonts w:hint="eastAsia" w:eastAsia="宋体"/>
          <w:sz w:val="20"/>
          <w:szCs w:val="18"/>
          <w:lang w:val="en-US" w:eastAsia="zh-CN"/>
        </w:rPr>
        <w:t>、</w:t>
      </w:r>
      <w:r>
        <w:rPr>
          <w:rFonts w:hint="eastAsia" w:eastAsia="宋体"/>
          <w:sz w:val="20"/>
          <w:szCs w:val="18"/>
        </w:rPr>
        <w:t>每周负责商品报价，提报季节性新品，与采购洽谈每周促销活动方案。</w:t>
      </w:r>
      <w:r>
        <w:rPr>
          <w:rFonts w:hint="eastAsia"/>
          <w:sz w:val="20"/>
          <w:szCs w:val="18"/>
          <w:lang w:val="en-US" w:eastAsia="zh-CN"/>
        </w:rPr>
        <w:t>3</w:t>
      </w:r>
      <w:r>
        <w:rPr>
          <w:rFonts w:hint="eastAsia" w:eastAsia="宋体"/>
          <w:sz w:val="20"/>
          <w:szCs w:val="18"/>
          <w:lang w:val="en-US" w:eastAsia="zh-CN"/>
        </w:rPr>
        <w:t>、</w:t>
      </w:r>
      <w:r>
        <w:rPr>
          <w:rFonts w:hint="eastAsia" w:eastAsia="宋体"/>
          <w:sz w:val="20"/>
          <w:szCs w:val="18"/>
        </w:rPr>
        <w:t>组织货源产地调货和市场采购，安排并落实工作，促销活动物料和人员安排。</w:t>
      </w:r>
      <w:r>
        <w:rPr>
          <w:rFonts w:hint="eastAsia"/>
          <w:sz w:val="20"/>
          <w:szCs w:val="18"/>
          <w:lang w:val="en-US" w:eastAsia="zh-CN"/>
        </w:rPr>
        <w:t>4</w:t>
      </w:r>
      <w:r>
        <w:rPr>
          <w:rFonts w:hint="eastAsia" w:eastAsia="宋体"/>
          <w:sz w:val="20"/>
          <w:szCs w:val="18"/>
        </w:rPr>
        <w:t>.根据助理汇总销售情况，及时把握库存调运。每周销售和工作总结，与总部汇报沟通。</w:t>
      </w:r>
    </w:p>
    <w:p w14:paraId="0E397FF5">
      <w:pPr>
        <w:rPr>
          <w:sz w:val="20"/>
          <w:szCs w:val="18"/>
        </w:rPr>
      </w:pPr>
      <w:r>
        <w:rPr>
          <w:rFonts w:hint="eastAsia"/>
          <w:sz w:val="20"/>
          <w:szCs w:val="18"/>
          <w:lang w:val="en-US" w:eastAsia="zh-CN"/>
        </w:rPr>
        <w:t>5</w:t>
      </w:r>
      <w:r>
        <w:rPr>
          <w:rFonts w:hint="eastAsia" w:eastAsia="宋体"/>
          <w:sz w:val="20"/>
          <w:szCs w:val="18"/>
        </w:rPr>
        <w:t>.负责大连配送中心仓库管理，主导仓库入库出库管理和月度盘点，熟练使用ERP系统和office办公</w:t>
      </w:r>
      <w:r>
        <w:rPr>
          <w:rFonts w:hint="eastAsia" w:eastAsia="宋体"/>
          <w:sz w:val="20"/>
          <w:szCs w:val="18"/>
          <w:lang w:eastAsia="zh-CN"/>
        </w:rPr>
        <w:t>软件</w:t>
      </w:r>
      <w:r>
        <w:rPr>
          <w:rFonts w:hint="eastAsia" w:eastAsia="宋体"/>
          <w:sz w:val="20"/>
          <w:szCs w:val="18"/>
        </w:rPr>
        <w:t>。</w:t>
      </w:r>
    </w:p>
    <w:p w14:paraId="37840D00">
      <w:pPr>
        <w:tabs>
          <w:tab w:val="left" w:pos="7320"/>
        </w:tabs>
        <w:spacing w:before="0" w:after="0"/>
        <w:ind w:right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t>2011.12-2013.09　鑫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荣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t>懋果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业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t>科技集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团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t>股份有限公司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　</w:t>
      </w:r>
    </w:p>
    <w:p w14:paraId="102B4933">
      <w:pPr>
        <w:tabs>
          <w:tab w:val="left" w:pos="7320"/>
        </w:tabs>
        <w:spacing w:before="0" w:after="0"/>
        <w:ind w:right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仓库管理员（管理培训生）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　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行业：农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 xml:space="preserve"> / 林 / 牧 / 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eastAsia="zh-CN"/>
        </w:rPr>
        <w:t>渔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　</w:t>
      </w:r>
    </w:p>
    <w:p w14:paraId="2550F4EA">
      <w:pPr>
        <w:tabs>
          <w:tab w:val="left" w:pos="7320"/>
        </w:tabs>
        <w:spacing w:before="0" w:after="0"/>
        <w:ind w:right="0"/>
        <w:jc w:val="left"/>
        <w:rPr>
          <w:rFonts w:hint="default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color="auto" w:fill="FFFFFF"/>
        </w:rPr>
        <w:t>工作描述：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仓库工作围绕入库→存储→出库→盘点 四大核心环节展开1、入库环节核对到货信息，确认到货货品是否一致。物资验收合格的入库，不合格协调退货处理，做好单据并录入系统。2、库存管理遵循6S原则，定期检查货品状态，及时向上级主管反应情况。维护仓库环境整洁，保持通道畅通，合理规划存储区域。3、加工管理，与加工组同事协作，负责水果和耗材领料登记和出库，加工成品的入库，做好单据并录入系统4、出库根据单据，核对货品规格参数精准备货，先进先出，做好单据录入系统。5、定期（日/周/月）仓库盘点，核对实际库存与系统是否一致。记录盘点差异，分析查找差异原因，上报领导调整。6、仓库安全与设备管理，包括防滑防火防电防汛等，定期检查消防设施和监控设备。管理库房设备,如叉车货架地磅等，定期检查维护。</w:t>
      </w:r>
    </w:p>
    <w:p w14:paraId="2729596C">
      <w:pPr>
        <w:tabs>
          <w:tab w:val="left" w:pos="7320"/>
        </w:tabs>
        <w:spacing w:before="0" w:after="0"/>
        <w:ind w:right="0"/>
        <w:jc w:val="left"/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</w:rPr>
        <w:t>教育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经历</w:t>
      </w:r>
    </w:p>
    <w:p w14:paraId="3AEDB712">
      <w:pPr>
        <w:tabs>
          <w:tab w:val="left" w:pos="7320"/>
        </w:tabs>
        <w:spacing w:before="0" w:after="0"/>
        <w:ind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高中　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随县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第一高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级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中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学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　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体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育特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color="auto" w:fill="FFFFFF"/>
          <w:lang w:eastAsia="zh-CN"/>
        </w:rPr>
        <w:t>长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color="auto" w:fill="FFFFFF"/>
        </w:rPr>
        <w:t>生</w:t>
      </w:r>
    </w:p>
    <w:sectPr>
      <w:pgSz w:w="11906" w:h="16838"/>
      <w:pgMar w:top="1134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'Times New Roman'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A2E13"/>
    <w:rsid w:val="1DEB1048"/>
    <w:rsid w:val="1F5A2E13"/>
    <w:rsid w:val="25694304"/>
    <w:rsid w:val="2B4C1378"/>
    <w:rsid w:val="2FAD43AF"/>
    <w:rsid w:val="31410D06"/>
    <w:rsid w:val="356457FC"/>
    <w:rsid w:val="3E6C22EF"/>
    <w:rsid w:val="3EA66B99"/>
    <w:rsid w:val="42850000"/>
    <w:rsid w:val="43AB1139"/>
    <w:rsid w:val="47AA14A8"/>
    <w:rsid w:val="4C4579F1"/>
    <w:rsid w:val="4EFA0EC3"/>
    <w:rsid w:val="503C110B"/>
    <w:rsid w:val="57BE04D8"/>
    <w:rsid w:val="5D131446"/>
    <w:rsid w:val="6ECA6066"/>
    <w:rsid w:val="73C92C36"/>
    <w:rsid w:val="7C5E1196"/>
    <w:rsid w:val="7D064C48"/>
    <w:rsid w:val="7E0E6A6A"/>
    <w:rsid w:val="7F45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'Times New Roman'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1259</Words>
  <Characters>1367</Characters>
  <Lines>0</Lines>
  <Paragraphs>0</Paragraphs>
  <TotalTime>4</TotalTime>
  <ScaleCrop>false</ScaleCrop>
  <LinksUpToDate>false</LinksUpToDate>
  <CharactersWithSpaces>1450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2025-07-13T05:43:00Z</dcterms:created>
  <dc:creator>等哥</dc:creator>
  <cp:lastModifiedBy>PC</cp:lastModifiedBy>
  <dcterms:modified xsi:type="dcterms:W3CDTF">2026-03-10T14:53:50Z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ABF6B1549FB5439394C1AA6FABD8056F_13</vt:lpwstr>
  </property>
  <property fmtid="{D5CDD505-2E9C-101B-9397-08002B2CF9AE}" pid="4" name="KSOTemplateDocerSaveRecord">
    <vt:lpwstr>eyJoZGlkIjoiNmFjNTI0MDcxMmY3MTI0ZGViMjMwNjQ5ZTQxYWEzMGUifQ==</vt:lpwstr>
  </property>
</Properties>
</file>