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440" w:lineRule="exact"/>
        <w:ind w:firstLineChars="800" w:firstLine="2880"/>
        <w:jc w:val="left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招聘人员报名表</w:t>
      </w:r>
    </w:p>
    <w:tbl>
      <w:tblPr>
        <w:tblpPr w:leftFromText="180" w:rightFromText="180" w:vertAnchor="text" w:horzAnchor="page" w:tblpX="1509" w:tblpY="438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27"/>
        <w:gridCol w:w="772"/>
        <w:gridCol w:w="844"/>
        <w:gridCol w:w="1645"/>
        <w:gridCol w:w="1280"/>
        <w:gridCol w:w="30"/>
        <w:gridCol w:w="2165"/>
      </w:tblGrid>
      <w:tr>
        <w:trPr>
          <w:trHeight w:val="610"/>
        </w:trPr>
        <w:tc>
          <w:tcPr>
            <w:tcW w:w="14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cs="宋体" w:hint="eastAsia"/>
                <w:sz w:val="22"/>
                <w:szCs w:val="22"/>
              </w:rPr>
              <w:t>姓 名</w:t>
            </w:r>
          </w:p>
        </w:tc>
        <w:tc>
          <w:tcPr>
            <w:tcW w:w="13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边迪</w:t>
            </w:r>
          </w:p>
        </w:tc>
        <w:tc>
          <w:tcPr>
            <w:tcW w:w="77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84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男</w:t>
            </w:r>
          </w:p>
        </w:tc>
        <w:tc>
          <w:tcPr>
            <w:tcW w:w="16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1989.2.16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drawing>
                <wp:inline distT="0" distB="0" distL="0" distR="0">
                  <wp:extent cx="1252855" cy="1753870"/>
                  <wp:effectExtent l="0" t="0" r="0" b="0"/>
                  <wp:docPr id="1" name="图片 1" descr="微信图片_20210406115341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52855" cy="175387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20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民 族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汉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陕西周至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党员</w:t>
            </w:r>
          </w:p>
        </w:tc>
        <w:tc>
          <w:tcPr>
            <w:tcW w:w="2113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536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610124198902162436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婚姻状况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已婚</w:t>
            </w:r>
          </w:p>
        </w:tc>
        <w:tc>
          <w:tcPr>
            <w:tcW w:w="2113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536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家庭住址</w:t>
            </w:r>
          </w:p>
        </w:tc>
        <w:tc>
          <w:tcPr>
            <w:tcW w:w="58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西安市周至县二曲街道景园毓秀花园</w:t>
            </w:r>
          </w:p>
        </w:tc>
        <w:tc>
          <w:tcPr>
            <w:tcW w:w="2113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553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学历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本科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29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无</w:t>
            </w:r>
          </w:p>
        </w:tc>
        <w:tc>
          <w:tcPr>
            <w:tcW w:w="2113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trHeight w:val="659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陕西师范大学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应聘岗位</w:t>
            </w:r>
          </w:p>
        </w:tc>
        <w:tc>
          <w:tcPr>
            <w:tcW w:w="34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jc w:val="left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行政专员/文员/后勤/接受调剂</w:t>
            </w:r>
          </w:p>
        </w:tc>
      </w:tr>
      <w:tr>
        <w:trPr>
          <w:trHeight w:val="649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专业</w:t>
            </w:r>
          </w:p>
        </w:tc>
        <w:tc>
          <w:tcPr>
            <w:tcW w:w="2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教育管理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资格证书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>心理咨询师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15802916608</w:t>
            </w:r>
          </w:p>
        </w:tc>
      </w:tr>
      <w:tr>
        <w:trPr>
          <w:cantSplit/>
          <w:trHeight w:val="1221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专业</w:t>
            </w:r>
          </w:p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技能</w:t>
            </w:r>
          </w:p>
        </w:tc>
        <w:tc>
          <w:tcPr>
            <w:tcW w:w="80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- 办公软件：熟练使用Word、Excel、PPT等办公软件</w:t>
            </w:r>
          </w:p>
          <w:p>
            <w:pPr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- 驾驶技能：持有C1D驾驶证，驾龄15年，安全驾驶无事故</w:t>
            </w:r>
            <w:r>
              <w:rPr>
                <w:rFonts w:ascii="宋体" w:cs="宋体"/>
                <w:sz w:val="21"/>
                <w:szCs w:val="21"/>
              </w:rPr>
              <w:t>，</w:t>
            </w:r>
          </w:p>
          <w:p>
            <w:pPr>
              <w:rPr>
                <w:rFonts w:ascii="宋体" w:cs="宋体" w:hint="eastAsia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- 特种作业: 会开装载机，低压电工。</w:t>
            </w:r>
          </w:p>
          <w:p>
            <w:pPr>
              <w:rPr>
                <w:rFonts w:ascii="宋体" w:cs="宋体" w:hint="eastAsia"/>
                <w:sz w:val="18"/>
                <w:szCs w:val="18"/>
              </w:rPr>
            </w:pPr>
            <w:r>
              <w:rPr>
                <w:rFonts w:ascii="宋体" w:cs="宋体" w:hint="eastAsia"/>
                <w:sz w:val="21"/>
                <w:szCs w:val="21"/>
              </w:rPr>
              <w:t>- 综合能力：具备良好的协调能力、抗压能力与团队协作精神</w:t>
            </w:r>
          </w:p>
        </w:tc>
      </w:tr>
      <w:tr>
        <w:trPr>
          <w:cantSplit/>
          <w:trHeight w:val="1082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教育</w:t>
            </w:r>
          </w:p>
          <w:p>
            <w:pPr>
              <w:widowControl/>
              <w:ind w:left="113" w:right="113"/>
              <w:jc w:val="center"/>
              <w:rPr>
                <w:rFonts w:ascii="宋体" w:cs="宋体" w:hint="eastAsia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经历</w:t>
            </w:r>
          </w:p>
        </w:tc>
        <w:tc>
          <w:tcPr>
            <w:tcW w:w="80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2017.10-2020.12     陕西师范大学   教育管理</w:t>
            </w:r>
          </w:p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2018.09-2020.12    中国地质大学   计算机应用技术</w:t>
            </w:r>
          </w:p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2005.9-2008.7   睢宁县博通职业技术学校   法律事务</w:t>
            </w:r>
          </w:p>
        </w:tc>
      </w:tr>
      <w:tr>
        <w:trPr>
          <w:cantSplit/>
          <w:trHeight w:val="1527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ind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工作</w:t>
            </w:r>
          </w:p>
          <w:p>
            <w:pPr>
              <w:widowControl/>
              <w:ind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经历</w:t>
            </w:r>
          </w:p>
        </w:tc>
        <w:tc>
          <w:tcPr>
            <w:tcW w:w="80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2025.10-2026.1  周至县十八届县委第九轮第一巡察组  组员</w:t>
            </w:r>
          </w:p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2010.9-至今  周至县人民医院  行政干事</w:t>
            </w:r>
          </w:p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2009.4-2010.8  周至县电力局供电所   农村电工</w:t>
            </w:r>
          </w:p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2008.5-2008.12  比亚迪（深圳）股份有限公司  攻牙组组长</w:t>
            </w: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2007.6-2008.4  东莞大泉传感器有限公司 端子机维修</w:t>
            </w:r>
          </w:p>
        </w:tc>
      </w:tr>
      <w:tr>
        <w:trPr>
          <w:cantSplit/>
          <w:trHeight w:val="1015"/>
        </w:trPr>
        <w:tc>
          <w:tcPr>
            <w:tcW w:w="14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获奖</w:t>
            </w:r>
          </w:p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情况</w:t>
            </w:r>
          </w:p>
        </w:tc>
        <w:tc>
          <w:tcPr>
            <w:tcW w:w="80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widowControl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2020年扶贫先进个人</w:t>
            </w:r>
          </w:p>
          <w:p>
            <w:pPr>
              <w:widowControl/>
            </w:pPr>
            <w:r>
              <w:rPr>
                <w:rFonts w:ascii="宋体" w:cs="宋体" w:hint="eastAsia"/>
                <w:sz w:val="24"/>
                <w:szCs w:val="24"/>
              </w:rPr>
              <w:t>2018年民兵先进个人</w:t>
            </w:r>
          </w:p>
        </w:tc>
      </w:tr>
      <w:tr>
        <w:trPr>
          <w:trHeight w:val="3054"/>
        </w:trPr>
        <w:tc>
          <w:tcPr>
            <w:tcW w:w="142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 w:hint="eastAsia"/>
                <w:spacing w:val="20"/>
                <w:sz w:val="22"/>
                <w:szCs w:val="22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自我</w:t>
            </w:r>
          </w:p>
          <w:p>
            <w:pPr>
              <w:widowControl/>
              <w:ind w:left="113" w:right="113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宋体" w:cs="宋体" w:hint="eastAsia"/>
                <w:spacing w:val="20"/>
                <w:sz w:val="22"/>
                <w:szCs w:val="22"/>
              </w:rPr>
              <w:t>评价</w:t>
            </w:r>
          </w:p>
        </w:tc>
        <w:tc>
          <w:tcPr>
            <w:tcW w:w="8062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rFonts w:ascii="宋体" w:cs="宋体"/>
                <w:szCs w:val="28"/>
              </w:rPr>
              <w:t>拥护党的路线，方针，政策的态度坚决，立场坚定，旗帜鲜明，能保持群众密切联系，能严守党的政治，组织，廉政等方面纪律</w:t>
            </w:r>
            <w:r>
              <w:rPr>
                <w:rFonts w:ascii="宋体" w:cs="宋体" w:hint="eastAsia"/>
                <w:szCs w:val="28"/>
              </w:rPr>
              <w:t>。工作认真负责，服从安排、执行力强，具备良好的职业素养与保密意识。适应能力强，能快速融入工作环境，对待工作积极主动、严谨高效，能够保质保量完成各项工作任务。</w:t>
            </w:r>
          </w:p>
        </w:tc>
      </w:tr>
      <w:tr>
        <w:trPr>
          <w:trHeight w:val="558"/>
        </w:trPr>
        <w:tc>
          <w:tcPr>
            <w:tcW w:w="948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ind w:left="1050" w:hangingChars="500" w:hanging="1050"/>
              <w:jc w:val="left"/>
              <w:rPr>
                <w:rFonts w:asci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sz w:val="21"/>
                <w:szCs w:val="21"/>
              </w:rPr>
              <w:t>本人承诺：上述填写内容和提供的相关依据真实，符合本次招聘的报考条件。如有不实，本人自愿放弃应聘资格并承担相应责任。</w:t>
            </w:r>
          </w:p>
        </w:tc>
      </w:tr>
    </w:tbl>
    <w:p>
      <w:pPr>
        <w:pStyle w:val="15"/>
      </w:pPr>
    </w:p>
    <w:sectPr>
      <w:pgSz w:w="11906" w:h="16838"/>
      <w:pgMar w:top="1247" w:right="1797" w:bottom="1247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微软雅黑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9"/>
  <w:bordersDoNotSurroundHeader/>
  <w:bordersDoNotSurroundFooter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仿宋" w:hAnsi="Calibri"/>
      <w:color w:val="000000"/>
      <w:sz w:val="28"/>
      <w:szCs w:val="3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2"/>
    <w:basedOn w:val="0"/>
    <w:pPr>
      <w:spacing w:line="480" w:lineRule="auto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Office</Application>
  <Pages>2</Pages>
  <Words>563</Words>
  <Characters>712</Characters>
  <Lines>68</Lines>
  <Paragraphs>59</Paragraphs>
  <CharactersWithSpaces>760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手机用户</cp:lastModifiedBy>
  <cp:revision>0</cp:revision>
  <dcterms:modified xsi:type="dcterms:W3CDTF">2026-03-17T08:18:39Z</dcterms:modified>
</cp:coreProperties>
</file>