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57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496</wp:posOffset>
            </wp:positionV>
            <wp:extent cx="1543050" cy="154305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2994"/>
        <w:spacing w:before="193" w:line="174" w:lineRule="auto"/>
        <w:outlineLvl w:val="0"/>
        <w:rPr>
          <w:sz w:val="45"/>
          <w:szCs w:val="45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-227596</wp:posOffset>
                </wp:positionV>
                <wp:extent cx="5353050" cy="1543050"/>
                <wp:effectExtent l="0" t="0" r="0" b="0"/>
                <wp:wrapNone/>
                <wp:docPr id="4" name="Rect 4"/>
                <wp:cNvGraphicFramePr/>
                <a:graphic>
                  <a:graphicData uri="http://schemas.microsoft.com/office/word/2010/wordprocessingShape">
                    <wps:wsp>
                      <wps:cNvPr id="4" name="Rect 4"/>
                      <wps:cNvSpPr/>
                      <wps:spPr>
                        <a:xfrm>
                          <a:off x="1600200" y="-227596"/>
                          <a:ext cx="5353050" cy="154305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126pt;margin-top:-17.921pt;mso-position-vertical-relative:text;mso-position-horizontal-relative:text;width:421.5pt;height:121.5pt;z-index:-251658240;" fillcolor="#E4E4E4" filled="true" stroked="false"/>
            </w:pict>
          </mc:Fallback>
        </mc:AlternateContent>
      </w:r>
      <w:r>
        <w:rPr>
          <w:sz w:val="45"/>
          <w:szCs w:val="45"/>
          <w:b/>
          <w:bCs/>
          <w:spacing w:val="-14"/>
        </w:rPr>
        <w:t>董浩明</w:t>
      </w:r>
    </w:p>
    <w:p>
      <w:pPr>
        <w:pStyle w:val="BodyText"/>
        <w:ind w:left="2980"/>
        <w:spacing w:before="198" w:line="198" w:lineRule="auto"/>
        <w:rPr/>
      </w:pPr>
      <w:r>
        <w:rPr>
          <w:spacing w:val="-2"/>
          <w:position w:val="2"/>
        </w:rPr>
        <w:t>男 | 34岁</w:t>
      </w:r>
      <w:r>
        <w:rPr>
          <w:spacing w:val="5"/>
          <w:position w:val="2"/>
        </w:rPr>
        <w:t xml:space="preserve">    </w:t>
      </w: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8"/>
          <w:w w:val="101"/>
          <w:position w:val="2"/>
        </w:rPr>
        <w:t xml:space="preserve"> </w:t>
      </w:r>
      <w:r>
        <w:rPr>
          <w:spacing w:val="-2"/>
        </w:rPr>
        <w:t>15195753808</w:t>
      </w:r>
      <w:r>
        <w:rPr>
          <w:spacing w:val="7"/>
        </w:rPr>
        <w:t xml:space="preserve">     </w:t>
      </w:r>
      <w:r>
        <w:rPr/>
        <w:drawing>
          <wp:inline distT="0" distB="0" distL="0" distR="0">
            <wp:extent cx="128953" cy="105507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8953" cy="10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5"/>
        </w:rPr>
        <w:t xml:space="preserve"> </w:t>
      </w:r>
      <w:r>
        <w:rPr>
          <w:spacing w:val="-2"/>
        </w:rPr>
        <w:t>1377365072@qq</w:t>
      </w:r>
      <w:r>
        <w:rPr>
          <w:spacing w:val="-3"/>
        </w:rPr>
        <w:t>.com</w:t>
      </w:r>
    </w:p>
    <w:p>
      <w:pPr>
        <w:pStyle w:val="BodyText"/>
        <w:ind w:left="2989"/>
        <w:spacing w:before="155" w:line="178" w:lineRule="auto"/>
        <w:rPr/>
      </w:pPr>
      <w:r>
        <w:rPr>
          <w:spacing w:val="-4"/>
        </w:rPr>
        <w:t>11年工作经验 | 求职意向</w:t>
      </w:r>
      <w:r>
        <w:rPr>
          <w:spacing w:val="-9"/>
        </w:rPr>
        <w:t xml:space="preserve"> </w:t>
      </w:r>
      <w:r>
        <w:rPr>
          <w:spacing w:val="-4"/>
        </w:rPr>
        <w:t>：海外市场 | 期望薪资</w:t>
      </w:r>
      <w:r>
        <w:rPr>
          <w:spacing w:val="-18"/>
        </w:rPr>
        <w:t xml:space="preserve"> </w:t>
      </w:r>
      <w:r>
        <w:rPr>
          <w:spacing w:val="-4"/>
        </w:rPr>
        <w:t>：12-16K | 期望城市</w:t>
      </w:r>
      <w:r>
        <w:rPr>
          <w:spacing w:val="-18"/>
        </w:rPr>
        <w:t xml:space="preserve"> </w:t>
      </w:r>
      <w:r>
        <w:rPr>
          <w:spacing w:val="-4"/>
        </w:rPr>
        <w:t>：南京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7"/>
        <w:spacing w:before="82" w:line="167" w:lineRule="auto"/>
        <w:rPr/>
      </w:pPr>
      <w:r>
        <w:rPr>
          <w:color w:val="8E8E8E"/>
          <w:spacing w:val="-2"/>
        </w:rPr>
        <w:t>P E RS</w:t>
      </w:r>
      <w:r>
        <w:rPr>
          <w:color w:val="8E8E8E"/>
          <w:spacing w:val="-12"/>
        </w:rPr>
        <w:t xml:space="preserve"> </w:t>
      </w:r>
      <w:r>
        <w:rPr>
          <w:color w:val="8E8E8E"/>
          <w:spacing w:val="-2"/>
        </w:rPr>
        <w:t>O</w:t>
      </w:r>
      <w:r>
        <w:rPr>
          <w:color w:val="8E8E8E"/>
          <w:spacing w:val="-8"/>
        </w:rPr>
        <w:t xml:space="preserve"> </w:t>
      </w:r>
      <w:r>
        <w:rPr>
          <w:color w:val="8E8E8E"/>
          <w:spacing w:val="-2"/>
        </w:rPr>
        <w:t>NA</w:t>
      </w:r>
      <w:r>
        <w:rPr>
          <w:color w:val="8E8E8E"/>
          <w:spacing w:val="-8"/>
        </w:rPr>
        <w:t xml:space="preserve"> </w:t>
      </w:r>
      <w:r>
        <w:rPr>
          <w:color w:val="8E8E8E"/>
          <w:spacing w:val="-2"/>
        </w:rPr>
        <w:t>L  A</w:t>
      </w:r>
      <w:r>
        <w:rPr>
          <w:color w:val="8E8E8E"/>
          <w:spacing w:val="-9"/>
        </w:rPr>
        <w:t xml:space="preserve"> </w:t>
      </w:r>
      <w:r>
        <w:rPr>
          <w:color w:val="8E8E8E"/>
          <w:spacing w:val="-2"/>
        </w:rPr>
        <w:t>DVA</w:t>
      </w:r>
      <w:r>
        <w:rPr>
          <w:color w:val="8E8E8E"/>
          <w:spacing w:val="-8"/>
        </w:rPr>
        <w:t xml:space="preserve"> </w:t>
      </w:r>
      <w:r>
        <w:rPr>
          <w:color w:val="8E8E8E"/>
          <w:spacing w:val="-2"/>
        </w:rPr>
        <w:t>NTA</w:t>
      </w:r>
      <w:r>
        <w:rPr>
          <w:color w:val="8E8E8E"/>
          <w:spacing w:val="-3"/>
        </w:rPr>
        <w:t>G</w:t>
      </w:r>
      <w:r>
        <w:rPr>
          <w:color w:val="8E8E8E"/>
          <w:spacing w:val="-8"/>
        </w:rPr>
        <w:t xml:space="preserve"> </w:t>
      </w:r>
      <w:r>
        <w:rPr>
          <w:color w:val="8E8E8E"/>
          <w:spacing w:val="-3"/>
        </w:rPr>
        <w:t>ES</w:t>
      </w:r>
    </w:p>
    <w:p>
      <w:pPr>
        <w:pStyle w:val="BodyText"/>
        <w:ind w:left="277"/>
        <w:spacing w:before="188" w:line="177" w:lineRule="auto"/>
        <w:outlineLvl w:val="1"/>
        <w:rPr>
          <w:sz w:val="30"/>
          <w:szCs w:val="30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40438</wp:posOffset>
                </wp:positionV>
                <wp:extent cx="6953250" cy="342900"/>
                <wp:effectExtent l="0" t="0" r="0" b="0"/>
                <wp:wrapNone/>
                <wp:docPr id="10" name="Rect 10"/>
                <wp:cNvGraphicFramePr/>
                <a:graphic>
                  <a:graphicData uri="http://schemas.microsoft.com/office/word/2010/wordprocessingShape">
                    <wps:wsp>
                      <wps:cNvPr id="10" name="Rect 10"/>
                      <wps:cNvSpPr/>
                      <wps:spPr>
                        <a:xfrm>
                          <a:off x="0" y="40438"/>
                          <a:ext cx="6953250" cy="34290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" style="position:absolute;margin-left:0pt;margin-top:3.18413pt;mso-position-vertical-relative:text;mso-position-horizontal-relative:text;width:547.5pt;height:27pt;z-index:-251657216;" fillcolor="#E4E4E4" filled="true" stroked="false"/>
            </w:pict>
          </mc:Fallback>
        </mc:AlternateContent>
      </w:r>
      <w:r>
        <w:rPr>
          <w:sz w:val="30"/>
          <w:szCs w:val="30"/>
          <w:b/>
          <w:bCs/>
          <w:spacing w:val="-6"/>
        </w:rPr>
        <w:t>个人优势</w:t>
      </w:r>
    </w:p>
    <w:p>
      <w:pPr>
        <w:spacing w:line="446" w:lineRule="auto"/>
        <w:rPr>
          <w:rFonts w:ascii="Arial"/>
          <w:sz w:val="21"/>
        </w:rPr>
      </w:pPr>
      <w:r/>
    </w:p>
    <w:p>
      <w:pPr>
        <w:pStyle w:val="BodyText"/>
        <w:ind w:left="280"/>
        <w:spacing w:before="82" w:line="185" w:lineRule="auto"/>
        <w:rPr/>
      </w:pPr>
      <w:r>
        <w:rPr>
          <w:color w:val="333333"/>
          <w:spacing w:val="-1"/>
        </w:rPr>
        <w:t>7年地产媒体工作经历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1"/>
        </w:rPr>
        <w:t>，B端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、C端客户运营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、私域</w:t>
      </w:r>
      <w:r>
        <w:rPr>
          <w:color w:val="333333"/>
          <w:spacing w:val="-2"/>
        </w:rPr>
        <w:t>流量转化</w:t>
      </w:r>
      <w:r>
        <w:rPr>
          <w:color w:val="333333"/>
          <w:spacing w:val="-27"/>
        </w:rPr>
        <w:t xml:space="preserve"> </w:t>
      </w:r>
      <w:r>
        <w:rPr>
          <w:color w:val="333333"/>
          <w:spacing w:val="-2"/>
        </w:rPr>
        <w:t>、市场商务工作开拓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2"/>
        </w:rPr>
        <w:t>、新媒体矩阵平台运营经验。</w:t>
      </w:r>
    </w:p>
    <w:p>
      <w:pPr>
        <w:pStyle w:val="BodyText"/>
        <w:ind w:left="281"/>
        <w:spacing w:before="109" w:line="185" w:lineRule="auto"/>
        <w:rPr/>
      </w:pPr>
      <w:r>
        <w:rPr>
          <w:color w:val="333333"/>
          <w:spacing w:val="-1"/>
        </w:rPr>
        <w:t>2年互联网科技公司策划</w:t>
      </w:r>
      <w:r>
        <w:rPr>
          <w:color w:val="333333"/>
          <w:spacing w:val="-25"/>
        </w:rPr>
        <w:t xml:space="preserve"> </w:t>
      </w:r>
      <w:r>
        <w:rPr>
          <w:color w:val="333333"/>
          <w:spacing w:val="-1"/>
        </w:rPr>
        <w:t>、新媒体平台运营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1"/>
        </w:rPr>
        <w:t>，科技展会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、产品发布会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、行业论坛等活动策划管理经验。</w:t>
      </w:r>
    </w:p>
    <w:p>
      <w:pPr>
        <w:pStyle w:val="BodyText"/>
        <w:ind w:left="274" w:right="126" w:firstLine="2"/>
        <w:spacing w:before="109" w:line="265" w:lineRule="auto"/>
        <w:rPr/>
      </w:pPr>
      <w:r>
        <w:rPr>
          <w:color w:val="333333"/>
          <w:spacing w:val="-2"/>
        </w:rPr>
        <w:t>熟悉企业品牌建设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、媒体资源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2"/>
        </w:rPr>
        <w:t>、展会活动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2"/>
        </w:rPr>
        <w:t>、新媒体矩阵打造运营</w:t>
      </w:r>
      <w:r>
        <w:rPr>
          <w:color w:val="333333"/>
          <w:spacing w:val="-33"/>
        </w:rPr>
        <w:t xml:space="preserve"> </w:t>
      </w:r>
      <w:r>
        <w:rPr>
          <w:color w:val="333333"/>
          <w:spacing w:val="-2"/>
        </w:rPr>
        <w:t>。热爱互联网</w:t>
      </w:r>
      <w:r>
        <w:rPr>
          <w:color w:val="333333"/>
          <w:spacing w:val="-29"/>
        </w:rPr>
        <w:t xml:space="preserve"> </w:t>
      </w:r>
      <w:r>
        <w:rPr>
          <w:color w:val="333333"/>
          <w:spacing w:val="-2"/>
        </w:rPr>
        <w:t>，媒体及用户运营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2"/>
        </w:rPr>
        <w:t>，快速适应工作环境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2"/>
        </w:rPr>
        <w:t>，接受出</w:t>
      </w:r>
      <w:r>
        <w:rPr>
          <w:color w:val="333333"/>
          <w:spacing w:val="-2"/>
        </w:rPr>
        <w:t>差。</w:t>
      </w:r>
    </w:p>
    <w:p>
      <w:pPr>
        <w:pStyle w:val="BodyText"/>
        <w:ind w:left="288" w:right="126" w:hanging="7"/>
        <w:spacing w:before="1" w:line="274" w:lineRule="auto"/>
        <w:rPr/>
      </w:pPr>
      <w:r>
        <w:rPr>
          <w:color w:val="333333"/>
        </w:rPr>
        <w:t>工程机械行业全球巨头公司海外业务总部营销岗位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，协同海外子公司进行品牌营销及海外展会</w:t>
      </w:r>
      <w:r>
        <w:rPr>
          <w:color w:val="333333"/>
          <w:spacing w:val="-28"/>
        </w:rPr>
        <w:t xml:space="preserve"> </w:t>
      </w:r>
      <w:r>
        <w:rPr>
          <w:color w:val="333333"/>
        </w:rPr>
        <w:t>、客户推广活动举办</w:t>
      </w:r>
      <w:r>
        <w:rPr>
          <w:color w:val="333333"/>
          <w:spacing w:val="-33"/>
        </w:rPr>
        <w:t xml:space="preserve"> </w:t>
      </w:r>
      <w:r>
        <w:rPr>
          <w:color w:val="333333"/>
        </w:rPr>
        <w:t>。推进集团</w:t>
      </w:r>
      <w:r>
        <w:rPr>
          <w:color w:val="333333"/>
        </w:rPr>
        <w:t>品牌一致性及海外市场营销制度及管理流程赋能。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5"/>
        <w:spacing w:before="82" w:line="166" w:lineRule="auto"/>
        <w:rPr/>
      </w:pPr>
      <w:r>
        <w:rPr>
          <w:color w:val="8E8E8E"/>
          <w:spacing w:val="-12"/>
        </w:rPr>
        <w:t>WO R K</w:t>
      </w:r>
      <w:r>
        <w:rPr>
          <w:color w:val="8E8E8E"/>
          <w:spacing w:val="7"/>
        </w:rPr>
        <w:t xml:space="preserve">  </w:t>
      </w:r>
      <w:r>
        <w:rPr>
          <w:color w:val="8E8E8E"/>
          <w:spacing w:val="-12"/>
        </w:rPr>
        <w:t>EX</w:t>
      </w:r>
      <w:r>
        <w:rPr>
          <w:color w:val="8E8E8E"/>
          <w:spacing w:val="-7"/>
        </w:rPr>
        <w:t xml:space="preserve"> </w:t>
      </w:r>
      <w:r>
        <w:rPr>
          <w:color w:val="8E8E8E"/>
          <w:spacing w:val="-12"/>
        </w:rPr>
        <w:t>P</w:t>
      </w:r>
      <w:r>
        <w:rPr>
          <w:color w:val="8E8E8E"/>
          <w:spacing w:val="-8"/>
        </w:rPr>
        <w:t xml:space="preserve"> </w:t>
      </w:r>
      <w:r>
        <w:rPr>
          <w:color w:val="8E8E8E"/>
          <w:spacing w:val="-12"/>
        </w:rPr>
        <w:t>E</w:t>
      </w:r>
      <w:r>
        <w:rPr>
          <w:color w:val="8E8E8E"/>
          <w:spacing w:val="-9"/>
        </w:rPr>
        <w:t xml:space="preserve"> </w:t>
      </w:r>
      <w:r>
        <w:rPr>
          <w:color w:val="8E8E8E"/>
          <w:spacing w:val="-12"/>
        </w:rPr>
        <w:t>R</w:t>
      </w:r>
      <w:r>
        <w:rPr>
          <w:color w:val="8E8E8E"/>
          <w:spacing w:val="-8"/>
        </w:rPr>
        <w:t xml:space="preserve"> </w:t>
      </w:r>
      <w:r>
        <w:rPr>
          <w:color w:val="8E8E8E"/>
          <w:spacing w:val="-12"/>
        </w:rPr>
        <w:t>I</w:t>
      </w:r>
      <w:r>
        <w:rPr>
          <w:color w:val="8E8E8E"/>
          <w:spacing w:val="-8"/>
        </w:rPr>
        <w:t xml:space="preserve"> </w:t>
      </w:r>
      <w:r>
        <w:rPr>
          <w:color w:val="8E8E8E"/>
          <w:spacing w:val="-12"/>
        </w:rPr>
        <w:t>E</w:t>
      </w:r>
      <w:r>
        <w:rPr>
          <w:color w:val="8E8E8E"/>
          <w:spacing w:val="-8"/>
        </w:rPr>
        <w:t xml:space="preserve"> </w:t>
      </w:r>
      <w:r>
        <w:rPr>
          <w:color w:val="8E8E8E"/>
          <w:spacing w:val="-12"/>
        </w:rPr>
        <w:t>N</w:t>
      </w:r>
      <w:r>
        <w:rPr>
          <w:color w:val="8E8E8E"/>
          <w:spacing w:val="-13"/>
        </w:rPr>
        <w:t xml:space="preserve"> </w:t>
      </w:r>
      <w:r>
        <w:rPr>
          <w:color w:val="8E8E8E"/>
          <w:spacing w:val="-12"/>
        </w:rPr>
        <w:t>C</w:t>
      </w:r>
      <w:r>
        <w:rPr>
          <w:color w:val="8E8E8E"/>
          <w:spacing w:val="-8"/>
        </w:rPr>
        <w:t xml:space="preserve"> </w:t>
      </w:r>
      <w:r>
        <w:rPr>
          <w:color w:val="8E8E8E"/>
          <w:spacing w:val="-12"/>
        </w:rPr>
        <w:t>E</w:t>
      </w:r>
    </w:p>
    <w:p>
      <w:pPr>
        <w:pStyle w:val="BodyText"/>
        <w:ind w:left="288"/>
        <w:spacing w:before="192" w:line="176" w:lineRule="auto"/>
        <w:outlineLvl w:val="1"/>
        <w:rPr>
          <w:sz w:val="30"/>
          <w:szCs w:val="30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39659</wp:posOffset>
                </wp:positionV>
                <wp:extent cx="6953250" cy="342900"/>
                <wp:effectExtent l="0" t="0" r="0" b="0"/>
                <wp:wrapNone/>
                <wp:docPr id="12" name="Rect 12"/>
                <wp:cNvGraphicFramePr/>
                <a:graphic>
                  <a:graphicData uri="http://schemas.microsoft.com/office/word/2010/wordprocessingShape">
                    <wps:wsp>
                      <wps:cNvPr id="12" name="Rect 12"/>
                      <wps:cNvSpPr/>
                      <wps:spPr>
                        <a:xfrm>
                          <a:off x="0" y="39659"/>
                          <a:ext cx="6953250" cy="34290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" style="position:absolute;margin-left:0pt;margin-top:3.12282pt;mso-position-vertical-relative:text;mso-position-horizontal-relative:text;width:547.5pt;height:27pt;z-index:-251656192;" fillcolor="#E4E4E4" filled="true" stroked="false"/>
            </w:pict>
          </mc:Fallback>
        </mc:AlternateContent>
      </w:r>
      <w:r>
        <w:rPr>
          <w:sz w:val="30"/>
          <w:szCs w:val="30"/>
          <w:b/>
          <w:bCs/>
          <w:spacing w:val="-9"/>
        </w:rPr>
        <w:t>工作经历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spacing w:before="104" w:line="177" w:lineRule="auto"/>
        <w:jc w:val="right"/>
        <w:rPr/>
      </w:pPr>
      <w:r>
        <w:rPr>
          <w:rFonts w:ascii="Arial" w:hAnsi="Arial" w:eastAsia="Arial" w:cs="Arial"/>
          <w:sz w:val="21"/>
          <w:szCs w:val="21"/>
          <w:position w:val="3"/>
        </w:rPr>
        <w:t>·</w:t>
      </w:r>
      <w:r>
        <w:rPr>
          <w:rFonts w:ascii="Arial" w:hAnsi="Arial" w:eastAsia="Arial" w:cs="Arial"/>
          <w:sz w:val="21"/>
          <w:szCs w:val="21"/>
          <w:position w:val="3"/>
        </w:rPr>
        <w:t xml:space="preserve">  </w:t>
      </w:r>
      <w:r>
        <w:rPr>
          <w:sz w:val="24"/>
          <w:szCs w:val="24"/>
          <w:b/>
          <w:bCs/>
        </w:rPr>
        <w:t>徐工集团工程机械股份有限公司     </w:t>
      </w:r>
      <w:r>
        <w:rPr/>
        <w:t>海外市场   </w:t>
      </w:r>
      <w:r>
        <w:rPr>
          <w:spacing w:val="-1"/>
        </w:rPr>
        <w:t xml:space="preserve">                                                                                        </w:t>
      </w:r>
      <w:r>
        <w:rPr>
          <w:color w:val="333333"/>
          <w:spacing w:val="-1"/>
          <w:position w:val="1"/>
        </w:rPr>
        <w:t>2025.07-至今</w:t>
      </w:r>
    </w:p>
    <w:p>
      <w:pPr>
        <w:pStyle w:val="BodyText"/>
        <w:ind w:left="276" w:right="166" w:firstLine="13"/>
        <w:spacing w:before="165" w:line="225" w:lineRule="auto"/>
        <w:rPr/>
      </w:pPr>
      <w:r>
        <w:rPr>
          <w:color w:val="333333"/>
          <w:spacing w:val="1"/>
        </w:rPr>
        <w:t>1.立足总部平台协助海外子公司当地化营销</w:t>
      </w:r>
      <w:r>
        <w:rPr>
          <w:color w:val="333333"/>
        </w:rPr>
        <w:t>活动</w:t>
      </w:r>
      <w:r>
        <w:rPr>
          <w:color w:val="333333"/>
          <w:spacing w:val="-28"/>
        </w:rPr>
        <w:t xml:space="preserve"> </w:t>
      </w:r>
      <w:r>
        <w:rPr>
          <w:color w:val="333333"/>
        </w:rPr>
        <w:t>、市场推广开展</w:t>
      </w:r>
      <w:r>
        <w:rPr>
          <w:color w:val="333333"/>
          <w:spacing w:val="-30"/>
        </w:rPr>
        <w:t xml:space="preserve"> </w:t>
      </w:r>
      <w:r>
        <w:rPr>
          <w:color w:val="333333"/>
        </w:rPr>
        <w:t>，根据全球各地区经营情况及当地文化策划开展不同展会活动</w:t>
      </w:r>
      <w:r>
        <w:rPr>
          <w:color w:val="333333"/>
          <w:spacing w:val="1"/>
        </w:rPr>
        <w:t>及线上线下广告推广；</w:t>
      </w:r>
    </w:p>
    <w:p>
      <w:pPr>
        <w:pStyle w:val="BodyText"/>
        <w:ind w:left="281"/>
        <w:spacing w:before="110" w:line="184" w:lineRule="auto"/>
        <w:rPr/>
      </w:pPr>
      <w:r>
        <w:rPr>
          <w:color w:val="333333"/>
          <w:spacing w:val="1"/>
        </w:rPr>
        <w:t>2.针对海外市场政策及经营情况进行市场分析</w:t>
      </w:r>
      <w:r>
        <w:rPr>
          <w:color w:val="333333"/>
          <w:spacing w:val="-23"/>
        </w:rPr>
        <w:t xml:space="preserve"> </w:t>
      </w:r>
      <w:r>
        <w:rPr>
          <w:color w:val="333333"/>
          <w:spacing w:val="1"/>
        </w:rPr>
        <w:t>，辅助海外子公司进行经营决策及海外营销开展；</w:t>
      </w:r>
    </w:p>
    <w:p>
      <w:pPr>
        <w:pStyle w:val="BodyText"/>
        <w:ind w:left="283"/>
        <w:spacing w:before="110" w:line="177" w:lineRule="auto"/>
        <w:rPr/>
      </w:pPr>
      <w:r>
        <w:rPr>
          <w:color w:val="333333"/>
          <w:spacing w:val="-1"/>
        </w:rPr>
        <w:t>3.立足总部平台制定全球统一VI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1"/>
        </w:rPr>
        <w:t>、文案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、logo延展等营销物料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、品牌形象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1"/>
        </w:rPr>
        <w:t>，确保全球子公司营销品牌一致性。</w:t>
      </w:r>
    </w:p>
    <w:p>
      <w:pPr>
        <w:pStyle w:val="BodyText"/>
        <w:ind w:left="276"/>
        <w:spacing w:before="121" w:line="181" w:lineRule="auto"/>
        <w:rPr/>
      </w:pPr>
      <w:r>
        <w:rPr>
          <w:color w:val="333333"/>
          <w:spacing w:val="1"/>
        </w:rPr>
        <w:t>4.针对全球子公司海外公益品牌形象塑造</w:t>
      </w:r>
      <w:r>
        <w:rPr>
          <w:color w:val="333333"/>
          <w:spacing w:val="-26"/>
        </w:rPr>
        <w:t xml:space="preserve"> </w:t>
      </w:r>
      <w:r>
        <w:rPr>
          <w:color w:val="333333"/>
          <w:spacing w:val="1"/>
        </w:rPr>
        <w:t>、公益活动开展提供指导与协助。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spacing w:before="103" w:line="183" w:lineRule="auto"/>
        <w:jc w:val="right"/>
        <w:rPr/>
      </w:pPr>
      <w:r>
        <w:rPr>
          <w:rFonts w:ascii="Arial" w:hAnsi="Arial" w:eastAsia="Arial" w:cs="Arial"/>
          <w:sz w:val="21"/>
          <w:szCs w:val="21"/>
          <w:position w:val="3"/>
        </w:rPr>
        <w:t>·</w:t>
      </w:r>
      <w:r>
        <w:rPr>
          <w:rFonts w:ascii="Arial" w:hAnsi="Arial" w:eastAsia="Arial" w:cs="Arial"/>
          <w:sz w:val="21"/>
          <w:szCs w:val="21"/>
          <w:position w:val="3"/>
        </w:rPr>
        <w:t xml:space="preserve">  </w:t>
      </w:r>
      <w:r>
        <w:rPr>
          <w:sz w:val="24"/>
          <w:szCs w:val="24"/>
          <w:b/>
          <w:bCs/>
        </w:rPr>
        <w:t>诚迈科技(南京)股份有限公司     </w:t>
      </w:r>
      <w:r>
        <w:rPr/>
        <w:t>策划经理/主管                                                          </w:t>
      </w:r>
      <w:r>
        <w:rPr>
          <w:spacing w:val="-1"/>
        </w:rPr>
        <w:t xml:space="preserve">                       </w:t>
      </w:r>
      <w:r>
        <w:rPr>
          <w:color w:val="333333"/>
          <w:spacing w:val="-1"/>
        </w:rPr>
        <w:t>2023.08-2025.07</w:t>
      </w:r>
    </w:p>
    <w:p>
      <w:pPr>
        <w:pStyle w:val="BodyText"/>
        <w:ind w:left="278"/>
        <w:spacing w:before="155" w:line="184" w:lineRule="auto"/>
        <w:rPr/>
      </w:pPr>
      <w:r>
        <w:rPr>
          <w:color w:val="333333"/>
          <w:spacing w:val="-1"/>
        </w:rPr>
        <w:t>• 负责公司展会统筹参展,新能源汽车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、软件开发等专业展会</w:t>
      </w:r>
      <w:r>
        <w:rPr>
          <w:color w:val="333333"/>
          <w:spacing w:val="-33"/>
        </w:rPr>
        <w:t xml:space="preserve"> </w:t>
      </w:r>
      <w:r>
        <w:rPr>
          <w:color w:val="333333"/>
          <w:spacing w:val="-1"/>
        </w:rPr>
        <w:t>。展会策划统筹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、供应商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、人员协调流程把控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、后宣</w:t>
      </w:r>
      <w:r>
        <w:rPr>
          <w:color w:val="333333"/>
          <w:spacing w:val="-2"/>
        </w:rPr>
        <w:t>推广等工作。</w:t>
      </w:r>
    </w:p>
    <w:p>
      <w:pPr>
        <w:pStyle w:val="BodyText"/>
        <w:ind w:left="278"/>
        <w:spacing w:before="110" w:line="184" w:lineRule="auto"/>
        <w:rPr/>
      </w:pPr>
      <w:r>
        <w:rPr>
          <w:color w:val="333333"/>
        </w:rPr>
        <w:t>• 公司官方媒体平台矩阵建设,</w:t>
      </w:r>
      <w:r>
        <w:rPr>
          <w:color w:val="333333"/>
          <w:spacing w:val="-31"/>
        </w:rPr>
        <w:t xml:space="preserve"> </w:t>
      </w:r>
      <w:r>
        <w:rPr>
          <w:color w:val="333333"/>
        </w:rPr>
        <w:t>内容方案策划,品牌推广及粉丝提升</w:t>
      </w:r>
      <w:r>
        <w:rPr>
          <w:color w:val="333333"/>
          <w:spacing w:val="-33"/>
        </w:rPr>
        <w:t xml:space="preserve"> </w:t>
      </w:r>
      <w:r>
        <w:rPr>
          <w:color w:val="333333"/>
        </w:rPr>
        <w:t>。</w:t>
      </w:r>
      <w:r>
        <w:rPr>
          <w:color w:val="333333"/>
          <w:spacing w:val="-1"/>
        </w:rPr>
        <w:t>搜索引擎品牌SEO/SEM营销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、投流优化。</w:t>
      </w:r>
    </w:p>
    <w:p>
      <w:pPr>
        <w:pStyle w:val="BodyText"/>
        <w:ind w:left="278"/>
        <w:spacing w:before="110" w:line="184" w:lineRule="auto"/>
        <w:rPr/>
      </w:pPr>
      <w:r>
        <w:rPr>
          <w:color w:val="333333"/>
          <w:spacing w:val="1"/>
        </w:rPr>
        <w:t>• 公司海外</w:t>
      </w:r>
      <w:r>
        <w:rPr>
          <w:color w:val="333333"/>
        </w:rPr>
        <w:t>CES</w:t>
      </w:r>
      <w:r>
        <w:rPr>
          <w:color w:val="333333"/>
          <w:spacing w:val="1"/>
        </w:rPr>
        <w:t>参展活动统筹,海外展馆场地,供应商统筹对接,</w:t>
      </w:r>
      <w:r>
        <w:rPr>
          <w:color w:val="333333"/>
        </w:rPr>
        <w:t>公司人员</w:t>
      </w:r>
      <w:r>
        <w:rPr>
          <w:color w:val="333333"/>
          <w:spacing w:val="-28"/>
        </w:rPr>
        <w:t xml:space="preserve"> </w:t>
      </w:r>
      <w:r>
        <w:rPr>
          <w:color w:val="333333"/>
        </w:rPr>
        <w:t>、物料</w:t>
      </w:r>
      <w:r>
        <w:rPr>
          <w:color w:val="333333"/>
          <w:spacing w:val="-28"/>
        </w:rPr>
        <w:t xml:space="preserve"> </w:t>
      </w:r>
      <w:r>
        <w:rPr>
          <w:color w:val="333333"/>
        </w:rPr>
        <w:t>、流程协调,展会宣发工作。</w:t>
      </w:r>
    </w:p>
    <w:p>
      <w:pPr>
        <w:pStyle w:val="BodyText"/>
        <w:ind w:left="278"/>
        <w:spacing w:before="109" w:line="182" w:lineRule="auto"/>
        <w:rPr/>
      </w:pPr>
      <w:r>
        <w:rPr>
          <w:color w:val="333333"/>
          <w:spacing w:val="-1"/>
        </w:rPr>
        <w:t>• 公司产品全国巡回发布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、渠道商大会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、行业论坛峰会等活动策</w:t>
      </w:r>
      <w:r>
        <w:rPr>
          <w:color w:val="333333"/>
          <w:spacing w:val="-2"/>
        </w:rPr>
        <w:t>划执行</w:t>
      </w:r>
      <w:r>
        <w:rPr>
          <w:color w:val="333333"/>
          <w:spacing w:val="-27"/>
        </w:rPr>
        <w:t xml:space="preserve"> </w:t>
      </w:r>
      <w:r>
        <w:rPr>
          <w:color w:val="333333"/>
          <w:spacing w:val="-2"/>
        </w:rPr>
        <w:t>、部门协调等工作。</w:t>
      </w:r>
    </w:p>
    <w:p>
      <w:pPr>
        <w:pStyle w:val="BodyText"/>
        <w:ind w:left="278"/>
        <w:spacing w:before="114" w:line="184" w:lineRule="auto"/>
        <w:rPr/>
      </w:pPr>
      <w:r>
        <w:rPr>
          <w:color w:val="333333"/>
          <w:spacing w:val="1"/>
        </w:rPr>
        <w:t>• 外地分公司标准化场地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1"/>
        </w:rPr>
        <w:t>、展馆建设推进,分公司开业庆典仪式等工作,跨部门跨地域协调跟进,支持全国多地分公司启动运营。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spacing w:before="104" w:line="176" w:lineRule="auto"/>
        <w:jc w:val="right"/>
        <w:rPr/>
      </w:pPr>
      <w:r>
        <w:rPr>
          <w:rFonts w:ascii="Arial" w:hAnsi="Arial" w:eastAsia="Arial" w:cs="Arial"/>
          <w:sz w:val="21"/>
          <w:szCs w:val="21"/>
          <w:spacing w:val="-1"/>
          <w:position w:val="3"/>
        </w:rPr>
        <w:t>·</w:t>
      </w:r>
      <w:r>
        <w:rPr>
          <w:rFonts w:ascii="Arial" w:hAnsi="Arial" w:eastAsia="Arial" w:cs="Arial"/>
          <w:sz w:val="21"/>
          <w:szCs w:val="21"/>
          <w:spacing w:val="-1"/>
          <w:position w:val="3"/>
        </w:rPr>
        <w:t xml:space="preserve">  </w:t>
      </w:r>
      <w:r>
        <w:rPr>
          <w:sz w:val="24"/>
          <w:szCs w:val="24"/>
          <w:b/>
          <w:bCs/>
          <w:spacing w:val="-1"/>
        </w:rPr>
        <w:t>南京梦义信文化传媒有限公司</w:t>
      </w:r>
      <w:r>
        <w:rPr>
          <w:sz w:val="24"/>
          <w:szCs w:val="24"/>
          <w:b/>
          <w:bCs/>
          <w:spacing w:val="8"/>
        </w:rPr>
        <w:t xml:space="preserve">     </w:t>
      </w:r>
      <w:r>
        <w:rPr>
          <w:spacing w:val="-1"/>
        </w:rPr>
        <w:t>运营总监                                                                                         </w:t>
      </w:r>
      <w:r>
        <w:rPr>
          <w:color w:val="333333"/>
          <w:spacing w:val="-1"/>
        </w:rPr>
        <w:t>2015.07-2023.07</w:t>
      </w:r>
    </w:p>
    <w:p>
      <w:pPr>
        <w:pStyle w:val="BodyText"/>
        <w:ind w:left="275"/>
        <w:spacing w:before="166" w:line="181" w:lineRule="auto"/>
        <w:rPr/>
      </w:pPr>
      <w:r>
        <w:rPr>
          <w:color w:val="333333"/>
          <w:spacing w:val="-1"/>
        </w:rPr>
        <w:t>媒体平台运营</w:t>
      </w:r>
      <w:r>
        <w:rPr>
          <w:color w:val="333333"/>
          <w:spacing w:val="-20"/>
        </w:rPr>
        <w:t xml:space="preserve"> </w:t>
      </w:r>
      <w:r>
        <w:rPr>
          <w:color w:val="333333"/>
          <w:spacing w:val="-1"/>
        </w:rPr>
        <w:t>、私域客户转化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、整合营销及广告策划服务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、视频运营策划及直播搭建执行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、团队管理。</w:t>
      </w:r>
    </w:p>
    <w:p>
      <w:pPr>
        <w:pStyle w:val="BodyText"/>
        <w:ind w:left="279"/>
        <w:spacing w:before="114" w:line="180" w:lineRule="auto"/>
        <w:rPr/>
      </w:pPr>
      <w:r>
        <w:rPr>
          <w:color w:val="333333"/>
          <w:spacing w:val="-4"/>
        </w:rPr>
        <w:t>一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4"/>
        </w:rPr>
        <w:t>、客户运营：</w:t>
      </w:r>
    </w:p>
    <w:p>
      <w:pPr>
        <w:pStyle w:val="BodyText"/>
        <w:ind w:left="296"/>
        <w:spacing w:before="116" w:line="184" w:lineRule="auto"/>
        <w:rPr/>
      </w:pPr>
      <w:r>
        <w:rPr>
          <w:color w:val="333333"/>
        </w:rPr>
        <w:t>● 公司旗下地产媒体公众号</w:t>
      </w:r>
      <w:r>
        <w:rPr>
          <w:color w:val="333333"/>
          <w:spacing w:val="-28"/>
        </w:rPr>
        <w:t xml:space="preserve"> </w:t>
      </w:r>
      <w:r>
        <w:rPr>
          <w:color w:val="333333"/>
        </w:rPr>
        <w:t>、视频号</w:t>
      </w:r>
      <w:r>
        <w:rPr>
          <w:color w:val="333333"/>
          <w:spacing w:val="-28"/>
        </w:rPr>
        <w:t xml:space="preserve"> </w:t>
      </w:r>
      <w:r>
        <w:rPr>
          <w:color w:val="333333"/>
        </w:rPr>
        <w:t>、微博平台运营方案策划</w:t>
      </w:r>
      <w:r>
        <w:rPr>
          <w:color w:val="333333"/>
          <w:spacing w:val="-29"/>
        </w:rPr>
        <w:t xml:space="preserve"> </w:t>
      </w:r>
      <w:r>
        <w:rPr>
          <w:color w:val="333333"/>
        </w:rPr>
        <w:t>，私域社群管理转化</w:t>
      </w:r>
      <w:r>
        <w:rPr>
          <w:color w:val="333333"/>
          <w:spacing w:val="-30"/>
        </w:rPr>
        <w:t xml:space="preserve"> </w:t>
      </w:r>
      <w:r>
        <w:rPr>
          <w:color w:val="333333"/>
        </w:rPr>
        <w:t>，个人微博kol打造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、社群客户维护等。</w:t>
      </w:r>
    </w:p>
    <w:p>
      <w:pPr>
        <w:pStyle w:val="BodyText"/>
        <w:ind w:left="296"/>
        <w:spacing w:before="112" w:line="183" w:lineRule="auto"/>
        <w:rPr/>
      </w:pPr>
      <w:r>
        <w:rPr>
          <w:color w:val="333333"/>
          <w:spacing w:val="1"/>
        </w:rPr>
        <w:t>● 视频平台内容策划</w:t>
      </w:r>
      <w:r>
        <w:rPr>
          <w:color w:val="333333"/>
          <w:spacing w:val="-25"/>
        </w:rPr>
        <w:t xml:space="preserve"> </w:t>
      </w:r>
      <w:r>
        <w:rPr>
          <w:color w:val="333333"/>
          <w:spacing w:val="1"/>
        </w:rPr>
        <w:t>，爆款打造；直播业务开展</w:t>
      </w:r>
      <w:r>
        <w:rPr>
          <w:color w:val="333333"/>
          <w:spacing w:val="-29"/>
        </w:rPr>
        <w:t xml:space="preserve"> </w:t>
      </w:r>
      <w:r>
        <w:rPr>
          <w:color w:val="333333"/>
          <w:spacing w:val="1"/>
        </w:rPr>
        <w:t>，流量及粉丝增长。</w:t>
      </w:r>
    </w:p>
    <w:p>
      <w:pPr>
        <w:pStyle w:val="BodyText"/>
        <w:ind w:left="274" w:right="313" w:firstLine="22"/>
        <w:spacing w:before="111" w:line="224" w:lineRule="auto"/>
        <w:rPr/>
      </w:pPr>
      <w:r>
        <w:rPr>
          <w:color w:val="333333"/>
          <w:spacing w:val="-1"/>
        </w:rPr>
        <w:t>● 房产KOL品牌打造</w:t>
      </w:r>
      <w:r>
        <w:rPr>
          <w:color w:val="333333"/>
          <w:spacing w:val="-23"/>
        </w:rPr>
        <w:t xml:space="preserve"> </w:t>
      </w:r>
      <w:r>
        <w:rPr>
          <w:color w:val="333333"/>
          <w:spacing w:val="-1"/>
        </w:rPr>
        <w:t>，参与创立南京首个“房产KOL讲坛</w:t>
      </w:r>
      <w:r>
        <w:rPr>
          <w:color w:val="333333"/>
          <w:spacing w:val="-40"/>
        </w:rPr>
        <w:t xml:space="preserve"> </w:t>
      </w:r>
      <w:r>
        <w:rPr>
          <w:color w:val="333333"/>
          <w:spacing w:val="-1"/>
        </w:rPr>
        <w:t>”活动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1"/>
        </w:rPr>
        <w:t>，后负责活动部门工作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1"/>
        </w:rPr>
        <w:t>，包括商务对接</w:t>
      </w:r>
      <w:r>
        <w:rPr>
          <w:color w:val="333333"/>
          <w:spacing w:val="-27"/>
        </w:rPr>
        <w:t xml:space="preserve"> </w:t>
      </w:r>
      <w:r>
        <w:rPr>
          <w:color w:val="333333"/>
          <w:spacing w:val="-1"/>
        </w:rPr>
        <w:t>、方案策划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、流程执</w:t>
      </w:r>
      <w:r>
        <w:rPr>
          <w:color w:val="333333"/>
          <w:spacing w:val="-2"/>
        </w:rPr>
        <w:t>行</w:t>
      </w:r>
      <w:r>
        <w:rPr>
          <w:color w:val="333333"/>
          <w:spacing w:val="-25"/>
        </w:rPr>
        <w:t xml:space="preserve"> </w:t>
      </w:r>
      <w:r>
        <w:rPr>
          <w:color w:val="333333"/>
          <w:spacing w:val="-2"/>
        </w:rPr>
        <w:t>、客户转化等工作；</w:t>
      </w:r>
    </w:p>
    <w:p>
      <w:pPr>
        <w:spacing w:line="224" w:lineRule="auto"/>
        <w:sectPr>
          <w:footerReference w:type="default" r:id="rId1"/>
          <w:pgSz w:w="11919" w:h="16839"/>
          <w:pgMar w:top="480" w:right="488" w:bottom="1" w:left="480" w:header="0" w:footer="0" w:gutter="0"/>
        </w:sectPr>
        <w:rPr/>
      </w:pPr>
    </w:p>
    <w:p>
      <w:pPr>
        <w:pStyle w:val="BodyText"/>
        <w:ind w:left="280" w:right="22" w:firstLine="16"/>
        <w:spacing w:before="38" w:line="265" w:lineRule="auto"/>
        <w:rPr/>
      </w:pPr>
      <w:r>
        <w:rPr>
          <w:color w:val="333333"/>
          <w:spacing w:val="1"/>
        </w:rPr>
        <w:t>● 参与策划打造付费讲学研修班</w:t>
      </w:r>
      <w:r>
        <w:rPr>
          <w:color w:val="333333"/>
        </w:rPr>
        <w:t>IP</w:t>
      </w:r>
      <w:r>
        <w:rPr>
          <w:color w:val="333333"/>
          <w:spacing w:val="1"/>
        </w:rPr>
        <w:t>业务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1"/>
        </w:rPr>
        <w:t>，通过私域客户转化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1"/>
        </w:rPr>
        <w:t>，年付费客户约100位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1"/>
        </w:rPr>
        <w:t>，营收30</w:t>
      </w:r>
      <w:r>
        <w:rPr>
          <w:color w:val="333333"/>
        </w:rPr>
        <w:t>-40w</w:t>
      </w:r>
      <w:r>
        <w:rPr>
          <w:color w:val="333333"/>
          <w:spacing w:val="-32"/>
        </w:rPr>
        <w:t xml:space="preserve"> </w:t>
      </w:r>
      <w:r>
        <w:rPr>
          <w:color w:val="333333"/>
        </w:rPr>
        <w:t>。后期付费学员留存为公司高</w:t>
      </w:r>
      <w:r>
        <w:rPr>
          <w:color w:val="333333"/>
          <w:spacing w:val="-1"/>
        </w:rPr>
        <w:t>净值客户</w:t>
      </w:r>
      <w:r>
        <w:rPr>
          <w:color w:val="333333"/>
          <w:spacing w:val="-29"/>
        </w:rPr>
        <w:t xml:space="preserve"> </w:t>
      </w:r>
      <w:r>
        <w:rPr>
          <w:color w:val="333333"/>
          <w:spacing w:val="-1"/>
        </w:rPr>
        <w:t>，并通过房产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、消费品团购等进行二次转化。</w:t>
      </w:r>
    </w:p>
    <w:p>
      <w:pPr>
        <w:pStyle w:val="BodyText"/>
        <w:ind w:left="277"/>
        <w:spacing w:line="178" w:lineRule="auto"/>
        <w:rPr/>
      </w:pPr>
      <w:r>
        <w:rPr>
          <w:color w:val="333333"/>
        </w:rPr>
        <w:t>整合营销：</w:t>
      </w:r>
    </w:p>
    <w:p>
      <w:pPr>
        <w:pStyle w:val="BodyText"/>
        <w:ind w:left="277" w:right="309" w:firstLine="19"/>
        <w:spacing w:before="65" w:line="244" w:lineRule="auto"/>
        <w:rPr/>
      </w:pPr>
      <w:r>
        <w:rPr>
          <w:color w:val="333333"/>
        </w:rPr>
        <w:t>● 整合公司所有平台客户</w:t>
      </w:r>
      <w:r>
        <w:rPr>
          <w:color w:val="333333"/>
          <w:spacing w:val="-29"/>
        </w:rPr>
        <w:t xml:space="preserve"> </w:t>
      </w:r>
      <w:r>
        <w:rPr>
          <w:color w:val="333333"/>
        </w:rPr>
        <w:t>，转化为私域流量（微信</w:t>
      </w:r>
      <w:r>
        <w:rPr>
          <w:color w:val="333333"/>
          <w:spacing w:val="-27"/>
        </w:rPr>
        <w:t xml:space="preserve"> </w:t>
      </w:r>
      <w:r>
        <w:rPr>
          <w:color w:val="333333"/>
        </w:rPr>
        <w:t>、QQ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、微博社群</w:t>
      </w:r>
      <w:r>
        <w:rPr>
          <w:color w:val="333333"/>
          <w:spacing w:val="-28"/>
        </w:rPr>
        <w:t xml:space="preserve"> </w:t>
      </w:r>
      <w:r>
        <w:rPr>
          <w:color w:val="333333"/>
        </w:rPr>
        <w:t>、知识星球）通过线上社群运营转化客户至线下房产团</w:t>
      </w:r>
      <w:r>
        <w:rPr>
          <w:color w:val="333333"/>
          <w:spacing w:val="-3"/>
        </w:rPr>
        <w:t>购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3"/>
        </w:rPr>
        <w:t>，即房产O2O业务模式；</w:t>
      </w:r>
    </w:p>
    <w:p>
      <w:pPr>
        <w:pStyle w:val="BodyText"/>
        <w:ind w:left="277" w:right="254" w:firstLine="18"/>
        <w:spacing w:before="58" w:line="242" w:lineRule="auto"/>
        <w:rPr/>
      </w:pPr>
      <w:r>
        <w:rPr>
          <w:color w:val="333333"/>
          <w:spacing w:val="-1"/>
        </w:rPr>
        <w:t>● 覆盖全国（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1"/>
        </w:rPr>
        <w:t>无锡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、杭州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、合肥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、珠海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、惠州等）主流开发商进行整合渠道</w:t>
      </w:r>
      <w:r>
        <w:rPr>
          <w:color w:val="333333"/>
          <w:spacing w:val="-2"/>
        </w:rPr>
        <w:t>合作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2"/>
        </w:rPr>
        <w:t>，线上引流转化</w:t>
      </w:r>
      <w:r>
        <w:rPr>
          <w:color w:val="333333"/>
          <w:spacing w:val="-29"/>
        </w:rPr>
        <w:t xml:space="preserve"> </w:t>
      </w:r>
      <w:r>
        <w:rPr>
          <w:color w:val="333333"/>
          <w:spacing w:val="-2"/>
        </w:rPr>
        <w:t>，年均房产成交量约30套。</w:t>
      </w:r>
      <w:r>
        <w:rPr>
          <w:color w:val="333333"/>
          <w:spacing w:val="-1"/>
        </w:rPr>
        <w:t>策划运营：</w:t>
      </w:r>
    </w:p>
    <w:p>
      <w:pPr>
        <w:pStyle w:val="BodyText"/>
        <w:ind w:left="296"/>
        <w:spacing w:before="113" w:line="184" w:lineRule="auto"/>
        <w:rPr/>
      </w:pPr>
      <w:r>
        <w:rPr>
          <w:color w:val="333333"/>
          <w:spacing w:val="2"/>
        </w:rPr>
        <w:t>● 参与组建广告策划业务团队</w:t>
      </w:r>
      <w:r>
        <w:rPr>
          <w:color w:val="333333"/>
          <w:spacing w:val="-29"/>
        </w:rPr>
        <w:t xml:space="preserve"> </w:t>
      </w:r>
      <w:r>
        <w:rPr>
          <w:color w:val="333333"/>
          <w:spacing w:val="2"/>
        </w:rPr>
        <w:t>，提供房产项目营销策划服务；</w:t>
      </w:r>
    </w:p>
    <w:p>
      <w:pPr>
        <w:pStyle w:val="BodyText"/>
        <w:ind w:left="296"/>
        <w:spacing w:before="111" w:line="184" w:lineRule="auto"/>
        <w:rPr/>
      </w:pPr>
      <w:r>
        <w:rPr>
          <w:color w:val="333333"/>
          <w:spacing w:val="-1"/>
        </w:rPr>
        <w:t>● 提供营销策划案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1"/>
        </w:rPr>
        <w:t>、开盘活动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、市场调研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、销售策略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、产品定位等服务；</w:t>
      </w:r>
    </w:p>
    <w:p>
      <w:pPr>
        <w:pStyle w:val="BodyText"/>
        <w:ind w:left="284"/>
        <w:spacing w:before="111" w:line="179" w:lineRule="auto"/>
        <w:rPr/>
      </w:pPr>
      <w:r>
        <w:rPr>
          <w:color w:val="333333"/>
          <w:spacing w:val="1"/>
        </w:rPr>
        <w:t>二.市场商务：</w:t>
      </w:r>
    </w:p>
    <w:p>
      <w:pPr>
        <w:pStyle w:val="BodyText"/>
        <w:ind w:left="277" w:right="188" w:firstLine="2"/>
        <w:spacing w:before="114" w:line="266" w:lineRule="auto"/>
        <w:rPr/>
      </w:pPr>
      <w:r>
        <w:rPr>
          <w:color w:val="333333"/>
          <w:spacing w:val="-1"/>
        </w:rPr>
        <w:t>负责公司外地市场开拓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1"/>
        </w:rPr>
        <w:t>，外派常驻苏中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、苏南数个城市开展市场</w:t>
      </w:r>
      <w:r>
        <w:rPr>
          <w:color w:val="333333"/>
          <w:spacing w:val="-33"/>
        </w:rPr>
        <w:t xml:space="preserve"> </w:t>
      </w:r>
      <w:r>
        <w:rPr>
          <w:color w:val="333333"/>
          <w:spacing w:val="-1"/>
        </w:rPr>
        <w:t>。于2020年外派无锡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"/>
        </w:rPr>
        <w:t>、南通</w:t>
      </w:r>
      <w:r>
        <w:rPr>
          <w:color w:val="333333"/>
          <w:spacing w:val="-29"/>
        </w:rPr>
        <w:t xml:space="preserve"> </w:t>
      </w:r>
      <w:r>
        <w:rPr>
          <w:color w:val="333333"/>
          <w:spacing w:val="-1"/>
        </w:rPr>
        <w:t>，组建</w:t>
      </w:r>
      <w:r>
        <w:rPr>
          <w:color w:val="333333"/>
          <w:spacing w:val="-2"/>
        </w:rPr>
        <w:t>本地团队启动业务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2"/>
        </w:rPr>
        <w:t>，2021</w:t>
      </w:r>
      <w:r>
        <w:rPr>
          <w:color w:val="333333"/>
          <w:spacing w:val="-2"/>
        </w:rPr>
        <w:t>年任苏中片区业务总监</w:t>
      </w:r>
      <w:r>
        <w:rPr>
          <w:color w:val="333333"/>
          <w:spacing w:val="-22"/>
        </w:rPr>
        <w:t xml:space="preserve"> </w:t>
      </w:r>
      <w:r>
        <w:rPr>
          <w:color w:val="333333"/>
          <w:spacing w:val="-2"/>
        </w:rPr>
        <w:t>，负责南通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2"/>
        </w:rPr>
        <w:t>、泰州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2"/>
        </w:rPr>
        <w:t>、扬州城市分办。</w:t>
      </w:r>
    </w:p>
    <w:p>
      <w:pPr>
        <w:pStyle w:val="BodyText"/>
        <w:ind w:left="280"/>
        <w:spacing w:line="183" w:lineRule="auto"/>
        <w:rPr/>
      </w:pPr>
      <w:r>
        <w:rPr>
          <w:color w:val="333333"/>
          <w:spacing w:val="-2"/>
        </w:rPr>
        <w:t>平台建设：本地房产媒体平台建设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，</w:t>
      </w:r>
      <w:r>
        <w:rPr>
          <w:color w:val="333333"/>
          <w:spacing w:val="-33"/>
        </w:rPr>
        <w:t xml:space="preserve"> </w:t>
      </w:r>
      <w:r>
        <w:rPr>
          <w:color w:val="333333"/>
          <w:spacing w:val="-2"/>
        </w:rPr>
        <w:t>内容策划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2"/>
        </w:rPr>
        <w:t>、粉丝增长计划；</w:t>
      </w:r>
    </w:p>
    <w:p>
      <w:pPr>
        <w:pStyle w:val="BodyText"/>
        <w:ind w:left="291"/>
        <w:spacing w:before="111" w:line="183" w:lineRule="auto"/>
        <w:rPr/>
      </w:pPr>
      <w:r>
        <w:rPr>
          <w:color w:val="333333"/>
          <w:spacing w:val="-2"/>
        </w:rPr>
        <w:t>团队建设：本地化团队组建</w:t>
      </w:r>
      <w:r>
        <w:rPr>
          <w:color w:val="333333"/>
          <w:spacing w:val="-20"/>
        </w:rPr>
        <w:t xml:space="preserve"> </w:t>
      </w:r>
      <w:r>
        <w:rPr>
          <w:color w:val="333333"/>
          <w:spacing w:val="-2"/>
        </w:rPr>
        <w:t>、业务培训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2"/>
        </w:rPr>
        <w:t>、人员管理；</w:t>
      </w:r>
    </w:p>
    <w:p>
      <w:pPr>
        <w:pStyle w:val="BodyText"/>
        <w:ind w:left="280"/>
        <w:spacing w:before="109" w:line="185" w:lineRule="auto"/>
        <w:rPr/>
      </w:pPr>
      <w:r>
        <w:rPr>
          <w:color w:val="333333"/>
          <w:spacing w:val="-1"/>
        </w:rPr>
        <w:t>商务洽谈：本地市场开发商务洽谈</w:t>
      </w:r>
      <w:r>
        <w:rPr>
          <w:color w:val="333333"/>
          <w:spacing w:val="-22"/>
        </w:rPr>
        <w:t xml:space="preserve"> </w:t>
      </w:r>
      <w:r>
        <w:rPr>
          <w:color w:val="333333"/>
          <w:spacing w:val="-1"/>
        </w:rPr>
        <w:t>，服务执行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1"/>
        </w:rPr>
        <w:t>，客情维护；</w:t>
      </w:r>
    </w:p>
    <w:p>
      <w:pPr>
        <w:pStyle w:val="BodyText"/>
        <w:ind w:left="280"/>
        <w:spacing w:before="111" w:line="183" w:lineRule="auto"/>
        <w:rPr/>
      </w:pPr>
      <w:r>
        <w:rPr>
          <w:color w:val="333333"/>
          <w:spacing w:val="-2"/>
        </w:rPr>
        <w:t>业务开发：探索新业务开发</w:t>
      </w:r>
      <w:r>
        <w:rPr>
          <w:color w:val="333333"/>
          <w:spacing w:val="-25"/>
        </w:rPr>
        <w:t xml:space="preserve"> </w:t>
      </w:r>
      <w:r>
        <w:rPr>
          <w:color w:val="333333"/>
          <w:spacing w:val="-2"/>
        </w:rPr>
        <w:t>，开拓服务深度</w:t>
      </w:r>
      <w:r>
        <w:rPr>
          <w:color w:val="333333"/>
          <w:spacing w:val="-33"/>
        </w:rPr>
        <w:t xml:space="preserve"> </w:t>
      </w:r>
      <w:r>
        <w:rPr>
          <w:color w:val="333333"/>
          <w:spacing w:val="-2"/>
        </w:rPr>
        <w:t>。如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2"/>
        </w:rPr>
        <w:t>：商业视频拍摄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2"/>
        </w:rPr>
        <w:t>、异业合作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2"/>
        </w:rPr>
        <w:t>、海外房产合作等。</w:t>
      </w:r>
    </w:p>
    <w:p>
      <w:pPr>
        <w:spacing w:line="455" w:lineRule="auto"/>
        <w:rPr>
          <w:rFonts w:ascii="Arial"/>
          <w:sz w:val="21"/>
        </w:rPr>
      </w:pPr>
      <w:r/>
    </w:p>
    <w:p>
      <w:pPr>
        <w:pStyle w:val="BodyText"/>
        <w:ind w:left="17"/>
        <w:spacing w:before="82" w:line="166" w:lineRule="auto"/>
        <w:rPr/>
      </w:pPr>
      <w:r>
        <w:rPr>
          <w:color w:val="8E8E8E"/>
          <w:spacing w:val="-12"/>
        </w:rPr>
        <w:t>E D U</w:t>
      </w:r>
      <w:r>
        <w:rPr>
          <w:color w:val="8E8E8E"/>
          <w:spacing w:val="3"/>
        </w:rPr>
        <w:t xml:space="preserve"> </w:t>
      </w:r>
      <w:r>
        <w:rPr>
          <w:color w:val="8E8E8E"/>
          <w:spacing w:val="-12"/>
        </w:rPr>
        <w:t>CAT</w:t>
      </w:r>
      <w:r>
        <w:rPr>
          <w:color w:val="8E8E8E"/>
          <w:spacing w:val="-8"/>
        </w:rPr>
        <w:t xml:space="preserve"> </w:t>
      </w:r>
      <w:r>
        <w:rPr>
          <w:color w:val="8E8E8E"/>
          <w:spacing w:val="-12"/>
        </w:rPr>
        <w:t>I O</w:t>
      </w:r>
      <w:r>
        <w:rPr>
          <w:color w:val="8E8E8E"/>
          <w:spacing w:val="-8"/>
        </w:rPr>
        <w:t xml:space="preserve"> </w:t>
      </w:r>
      <w:r>
        <w:rPr>
          <w:color w:val="8E8E8E"/>
          <w:spacing w:val="-12"/>
        </w:rPr>
        <w:t>NA</w:t>
      </w:r>
      <w:r>
        <w:rPr>
          <w:color w:val="8E8E8E"/>
          <w:spacing w:val="-9"/>
        </w:rPr>
        <w:t xml:space="preserve"> </w:t>
      </w:r>
      <w:r>
        <w:rPr>
          <w:color w:val="8E8E8E"/>
          <w:spacing w:val="-12"/>
        </w:rPr>
        <w:t>L</w:t>
      </w:r>
      <w:r>
        <w:rPr>
          <w:color w:val="8E8E8E"/>
          <w:spacing w:val="8"/>
        </w:rPr>
        <w:t xml:space="preserve">  </w:t>
      </w:r>
      <w:r>
        <w:rPr>
          <w:color w:val="8E8E8E"/>
          <w:spacing w:val="-12"/>
        </w:rPr>
        <w:t>EX</w:t>
      </w:r>
      <w:r>
        <w:rPr>
          <w:color w:val="8E8E8E"/>
          <w:spacing w:val="-8"/>
        </w:rPr>
        <w:t xml:space="preserve"> </w:t>
      </w:r>
      <w:r>
        <w:rPr>
          <w:color w:val="8E8E8E"/>
          <w:spacing w:val="-12"/>
        </w:rPr>
        <w:t>P</w:t>
      </w:r>
      <w:r>
        <w:rPr>
          <w:color w:val="8E8E8E"/>
          <w:spacing w:val="-9"/>
        </w:rPr>
        <w:t xml:space="preserve"> </w:t>
      </w:r>
      <w:r>
        <w:rPr>
          <w:color w:val="8E8E8E"/>
          <w:spacing w:val="-12"/>
        </w:rPr>
        <w:t>E</w:t>
      </w:r>
      <w:r>
        <w:rPr>
          <w:color w:val="8E8E8E"/>
          <w:spacing w:val="-8"/>
        </w:rPr>
        <w:t xml:space="preserve"> </w:t>
      </w:r>
      <w:r>
        <w:rPr>
          <w:color w:val="8E8E8E"/>
          <w:spacing w:val="-12"/>
        </w:rPr>
        <w:t>R</w:t>
      </w:r>
      <w:r>
        <w:rPr>
          <w:color w:val="8E8E8E"/>
          <w:spacing w:val="-8"/>
        </w:rPr>
        <w:t xml:space="preserve"> </w:t>
      </w:r>
      <w:r>
        <w:rPr>
          <w:color w:val="8E8E8E"/>
          <w:spacing w:val="-12"/>
        </w:rPr>
        <w:t>I</w:t>
      </w:r>
      <w:r>
        <w:rPr>
          <w:color w:val="8E8E8E"/>
          <w:spacing w:val="-8"/>
        </w:rPr>
        <w:t xml:space="preserve"> </w:t>
      </w:r>
      <w:r>
        <w:rPr>
          <w:color w:val="8E8E8E"/>
          <w:spacing w:val="-12"/>
        </w:rPr>
        <w:t>E</w:t>
      </w:r>
      <w:r>
        <w:rPr>
          <w:color w:val="8E8E8E"/>
          <w:spacing w:val="-9"/>
        </w:rPr>
        <w:t xml:space="preserve"> </w:t>
      </w:r>
      <w:r>
        <w:rPr>
          <w:color w:val="8E8E8E"/>
          <w:spacing w:val="-12"/>
        </w:rPr>
        <w:t>N C</w:t>
      </w:r>
      <w:r>
        <w:rPr>
          <w:color w:val="8E8E8E"/>
          <w:spacing w:val="-8"/>
        </w:rPr>
        <w:t xml:space="preserve"> </w:t>
      </w:r>
      <w:r>
        <w:rPr>
          <w:color w:val="8E8E8E"/>
          <w:spacing w:val="-12"/>
        </w:rPr>
        <w:t>E</w:t>
      </w:r>
    </w:p>
    <w:p>
      <w:pPr>
        <w:pStyle w:val="BodyText"/>
        <w:ind w:left="273"/>
        <w:spacing w:before="192" w:line="175" w:lineRule="auto"/>
        <w:outlineLvl w:val="1"/>
        <w:rPr>
          <w:sz w:val="30"/>
          <w:szCs w:val="30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40122</wp:posOffset>
                </wp:positionV>
                <wp:extent cx="6953250" cy="342900"/>
                <wp:effectExtent l="0" t="0" r="0" b="0"/>
                <wp:wrapNone/>
                <wp:docPr id="14" name="Rect 14"/>
                <wp:cNvGraphicFramePr/>
                <a:graphic>
                  <a:graphicData uri="http://schemas.microsoft.com/office/word/2010/wordprocessingShape">
                    <wps:wsp>
                      <wps:cNvPr id="14" name="Rect 14"/>
                      <wps:cNvSpPr/>
                      <wps:spPr>
                        <a:xfrm>
                          <a:off x="0" y="40122"/>
                          <a:ext cx="6953250" cy="34290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8" style="position:absolute;margin-left:0pt;margin-top:3.15929pt;mso-position-vertical-relative:text;mso-position-horizontal-relative:text;width:547.5pt;height:27pt;z-index:-251654144;" fillcolor="#E4E4E4" filled="true" stroked="false"/>
            </w:pict>
          </mc:Fallback>
        </mc:AlternateContent>
      </w:r>
      <w:r>
        <w:rPr>
          <w:sz w:val="30"/>
          <w:szCs w:val="30"/>
          <w:b/>
          <w:bCs/>
          <w:spacing w:val="-5"/>
        </w:rPr>
        <w:t>教育经历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spacing w:before="104" w:line="177" w:lineRule="auto"/>
        <w:jc w:val="right"/>
        <w:rPr/>
      </w:pPr>
      <w:r>
        <w:rPr>
          <w:rFonts w:ascii="Arial" w:hAnsi="Arial" w:eastAsia="Arial" w:cs="Arial"/>
          <w:sz w:val="20"/>
          <w:szCs w:val="20"/>
          <w:spacing w:val="-1"/>
          <w:position w:val="3"/>
        </w:rPr>
        <w:t>·</w:t>
      </w:r>
      <w:r>
        <w:rPr>
          <w:rFonts w:ascii="Arial" w:hAnsi="Arial" w:eastAsia="Arial" w:cs="Arial"/>
          <w:sz w:val="20"/>
          <w:szCs w:val="20"/>
          <w:spacing w:val="-1"/>
          <w:position w:val="3"/>
        </w:rPr>
        <w:t xml:space="preserve">  </w:t>
      </w:r>
      <w:r>
        <w:rPr>
          <w:sz w:val="24"/>
          <w:szCs w:val="24"/>
          <w:b/>
          <w:bCs/>
          <w:spacing w:val="-1"/>
        </w:rPr>
        <w:t>南京林业大学</w:t>
      </w:r>
      <w:r>
        <w:rPr>
          <w:sz w:val="24"/>
          <w:szCs w:val="24"/>
          <w:b/>
          <w:bCs/>
          <w:spacing w:val="6"/>
        </w:rPr>
        <w:t xml:space="preserve">     </w:t>
      </w:r>
      <w:r>
        <w:rPr>
          <w:spacing w:val="-1"/>
        </w:rPr>
        <w:t>本科       广告学                                                                                                                       </w:t>
      </w:r>
      <w:r>
        <w:rPr>
          <w:color w:val="333333"/>
          <w:spacing w:val="-1"/>
        </w:rPr>
        <w:t>20</w:t>
      </w:r>
      <w:r>
        <w:rPr>
          <w:color w:val="333333"/>
          <w:spacing w:val="-2"/>
        </w:rPr>
        <w:t>11-2015</w:t>
      </w:r>
    </w:p>
    <w:sectPr>
      <w:pgSz w:w="11919" w:h="16839"/>
      <w:pgMar w:top="353" w:right="488" w:bottom="400" w:left="48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BOSS直聘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直聘简历</dc:title>
  <dcterms:created xsi:type="dcterms:W3CDTF">2026-04-03T08:32:43Z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2026-04-03T16:38:45</vt:filetime>
  </property>
</Properties>
</file>